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49" w:rsidRDefault="006C75F2">
      <w:r>
        <w:rPr>
          <w:noProof/>
          <w:lang w:eastAsia="en-GB"/>
        </w:rPr>
        <w:drawing>
          <wp:inline distT="0" distB="0" distL="0" distR="0" wp14:anchorId="07B3ECE6" wp14:editId="25FD08B8">
            <wp:extent cx="5731510" cy="914837"/>
            <wp:effectExtent l="0" t="0" r="254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1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F7" w:rsidRDefault="006B5EF7" w:rsidP="006B5EF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en-GB"/>
        </w:rPr>
      </w:pPr>
      <w:r w:rsidRPr="006B5EF7">
        <w:rPr>
          <w:rFonts w:eastAsia="Times New Roman" w:cs="Times New Roman"/>
          <w:b/>
          <w:bCs/>
          <w:kern w:val="36"/>
          <w:sz w:val="44"/>
          <w:szCs w:val="44"/>
          <w:lang w:eastAsia="en-GB"/>
        </w:rPr>
        <w:t>Масажор за крака Medisana FS 881 Foot Spa, Германия</w:t>
      </w:r>
    </w:p>
    <w:p w:rsidR="006B5EF7" w:rsidRDefault="00D23245" w:rsidP="006B5EF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en-GB"/>
        </w:rPr>
      </w:pPr>
      <w:r>
        <w:rPr>
          <w:rFonts w:eastAsia="Times New Roman" w:cs="Times New Roman"/>
          <w:b/>
          <w:bCs/>
          <w:noProof/>
          <w:kern w:val="36"/>
          <w:sz w:val="44"/>
          <w:szCs w:val="44"/>
          <w:lang w:eastAsia="en-GB"/>
        </w:rPr>
        <w:drawing>
          <wp:inline distT="0" distB="0" distL="0" distR="0">
            <wp:extent cx="5179254" cy="4510186"/>
            <wp:effectExtent l="0" t="0" r="2540" b="5080"/>
            <wp:docPr id="1" name="Picture 1" descr="C:\Users\KD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33" cy="451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45" w:rsidRDefault="00D23245" w:rsidP="006B5EF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B62249E" wp14:editId="3013725B">
            <wp:extent cx="2428875" cy="952500"/>
            <wp:effectExtent l="0" t="0" r="9525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2C" w:rsidRDefault="00D34B2C" w:rsidP="006B5EF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en-GB"/>
        </w:rPr>
      </w:pPr>
    </w:p>
    <w:p w:rsidR="00964E3E" w:rsidRPr="00964E3E" w:rsidRDefault="00964E3E" w:rsidP="00DF036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val="bg-BG" w:eastAsia="en-GB"/>
        </w:rPr>
      </w:pPr>
    </w:p>
    <w:p w:rsidR="00DF036A" w:rsidRDefault="00964E3E" w:rsidP="00DF036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bg-BG" w:eastAsia="en-GB"/>
        </w:rPr>
      </w:pPr>
      <w:r>
        <w:rPr>
          <w:rFonts w:eastAsia="Times New Roman" w:cs="Times New Roman"/>
          <w:b/>
          <w:bCs/>
          <w:kern w:val="36"/>
          <w:sz w:val="44"/>
          <w:szCs w:val="44"/>
          <w:lang w:val="bg-BG" w:eastAsia="en-GB"/>
        </w:rPr>
        <w:lastRenderedPageBreak/>
        <w:t xml:space="preserve">                          </w:t>
      </w:r>
      <w:r w:rsidR="00D34B2C" w:rsidRPr="00D34B2C">
        <w:rPr>
          <w:rFonts w:eastAsia="Times New Roman" w:cs="Times New Roman"/>
          <w:b/>
          <w:bCs/>
          <w:kern w:val="36"/>
          <w:sz w:val="28"/>
          <w:szCs w:val="28"/>
          <w:lang w:val="bg-BG" w:eastAsia="en-GB"/>
        </w:rPr>
        <w:t>ИНСТРУКЦИЯ ЗА УПОТРЕБА</w:t>
      </w:r>
    </w:p>
    <w:p w:rsidR="00964E3E" w:rsidRPr="00964E3E" w:rsidRDefault="00964E3E" w:rsidP="00964E3E">
      <w:pPr>
        <w:spacing w:after="0" w:line="240" w:lineRule="auto"/>
        <w:jc w:val="both"/>
        <w:rPr>
          <w:rFonts w:eastAsia="Times New Roman" w:cs="Times New Roman"/>
          <w:b/>
        </w:rPr>
      </w:pPr>
      <w:r w:rsidRPr="00964E3E">
        <w:rPr>
          <w:rFonts w:eastAsia="Times New Roman" w:cs="Times New Roman"/>
          <w:b/>
        </w:rPr>
        <w:t>Благодарим Ви за доверието в нас и поздравления за успешния избор!</w:t>
      </w:r>
    </w:p>
    <w:p w:rsidR="00964E3E" w:rsidRPr="00964E3E" w:rsidRDefault="00964E3E" w:rsidP="00964E3E">
      <w:pPr>
        <w:spacing w:after="0" w:line="240" w:lineRule="auto"/>
        <w:jc w:val="both"/>
        <w:rPr>
          <w:rFonts w:eastAsia="Times New Roman" w:cs="Times New Roman"/>
          <w:lang w:val="en-US"/>
        </w:rPr>
      </w:pPr>
      <w:proofErr w:type="gramStart"/>
      <w:r w:rsidRPr="00964E3E">
        <w:rPr>
          <w:rFonts w:eastAsia="Times New Roman" w:cs="Times New Roman"/>
        </w:rPr>
        <w:t xml:space="preserve">С  </w:t>
      </w:r>
      <w:r w:rsidR="00197FCC" w:rsidRPr="000C030F">
        <w:t>Масажор</w:t>
      </w:r>
      <w:r w:rsidR="00197FCC">
        <w:rPr>
          <w:lang w:val="bg-BG"/>
        </w:rPr>
        <w:t>а</w:t>
      </w:r>
      <w:proofErr w:type="gramEnd"/>
      <w:r w:rsidR="00197FCC">
        <w:rPr>
          <w:lang w:val="bg-BG"/>
        </w:rPr>
        <w:t xml:space="preserve"> </w:t>
      </w:r>
      <w:r w:rsidR="00197FCC" w:rsidRPr="000C030F">
        <w:t>за крака Medisana FS 881 Foot Spa</w:t>
      </w:r>
      <w:r w:rsidR="00197FCC">
        <w:rPr>
          <w:lang w:val="bg-BG"/>
        </w:rPr>
        <w:t>, Вие</w:t>
      </w:r>
      <w:r w:rsidR="00197FCC" w:rsidRPr="00964E3E">
        <w:rPr>
          <w:rFonts w:eastAsia="Times New Roman" w:cs="Times New Roman"/>
        </w:rPr>
        <w:t xml:space="preserve"> </w:t>
      </w:r>
      <w:r w:rsidRPr="00964E3E">
        <w:rPr>
          <w:rFonts w:eastAsia="Times New Roman" w:cs="Times New Roman"/>
        </w:rPr>
        <w:t>сте се сдобили с качеството на продуктите от марката MEDISANA.</w:t>
      </w:r>
    </w:p>
    <w:p w:rsidR="00964E3E" w:rsidRPr="00964E3E" w:rsidRDefault="00964E3E" w:rsidP="00964E3E">
      <w:pPr>
        <w:spacing w:after="0" w:line="240" w:lineRule="auto"/>
        <w:rPr>
          <w:rFonts w:eastAsia="Times New Roman" w:cs="Times New Roman"/>
          <w:lang w:val="bg-BG"/>
        </w:rPr>
      </w:pPr>
      <w:proofErr w:type="gramStart"/>
      <w:r w:rsidRPr="00964E3E">
        <w:rPr>
          <w:rFonts w:eastAsia="Times New Roman" w:cs="Times New Roman"/>
        </w:rPr>
        <w:t>За да се гарантират най-добри резултати и дългосрочно у</w:t>
      </w:r>
      <w:r w:rsidR="00197FCC">
        <w:rPr>
          <w:rFonts w:eastAsia="Times New Roman" w:cs="Times New Roman"/>
        </w:rPr>
        <w:t xml:space="preserve">довлетворение от Вашия </w:t>
      </w:r>
      <w:r w:rsidR="00197FCC" w:rsidRPr="000C030F">
        <w:t>Масажор за крака Medisana FS 881 Foot Spa</w:t>
      </w:r>
      <w:r w:rsidRPr="00964E3E">
        <w:rPr>
          <w:rFonts w:eastAsia="Times New Roman" w:cs="Times New Roman"/>
        </w:rPr>
        <w:t xml:space="preserve">, </w:t>
      </w:r>
      <w:r w:rsidR="00197FCC">
        <w:rPr>
          <w:rFonts w:eastAsia="Times New Roman" w:cs="Times New Roman"/>
          <w:lang w:val="bg-BG"/>
        </w:rPr>
        <w:t xml:space="preserve">Ви </w:t>
      </w:r>
      <w:r w:rsidR="00197FCC">
        <w:rPr>
          <w:rFonts w:eastAsia="Times New Roman" w:cs="Times New Roman"/>
        </w:rPr>
        <w:t>препоръчваме</w:t>
      </w:r>
      <w:r w:rsidR="00197FCC">
        <w:rPr>
          <w:rFonts w:eastAsia="Times New Roman" w:cs="Times New Roman"/>
          <w:lang w:val="bg-BG"/>
        </w:rPr>
        <w:t xml:space="preserve"> </w:t>
      </w:r>
      <w:r w:rsidRPr="00964E3E">
        <w:rPr>
          <w:rFonts w:eastAsia="Times New Roman" w:cs="Times New Roman"/>
        </w:rPr>
        <w:t>да прочетете следните инструкции за поддръжка внимателно.</w:t>
      </w:r>
      <w:proofErr w:type="gramEnd"/>
    </w:p>
    <w:p w:rsidR="00084877" w:rsidRDefault="00964E3E" w:rsidP="00084877">
      <w:pPr>
        <w:spacing w:after="0" w:line="240" w:lineRule="auto"/>
        <w:jc w:val="both"/>
        <w:rPr>
          <w:rFonts w:eastAsia="Times New Roman" w:cs="Times New Roman"/>
          <w:lang w:val="bg-BG"/>
        </w:rPr>
      </w:pPr>
      <w:proofErr w:type="gramStart"/>
      <w:r w:rsidRPr="00964E3E">
        <w:rPr>
          <w:rFonts w:eastAsia="Times New Roman" w:cs="Times New Roman"/>
        </w:rPr>
        <w:t>Моля, проверете на първо място, че устройството е цяло и не е повредено по някакъв начин.</w:t>
      </w:r>
      <w:proofErr w:type="gramEnd"/>
      <w:r w:rsidRPr="00964E3E">
        <w:rPr>
          <w:rFonts w:eastAsia="Times New Roman" w:cs="Times New Roman"/>
        </w:rPr>
        <w:t xml:space="preserve"> </w:t>
      </w:r>
      <w:proofErr w:type="gramStart"/>
      <w:r w:rsidRPr="00964E3E">
        <w:rPr>
          <w:rFonts w:eastAsia="Times New Roman" w:cs="Times New Roman"/>
        </w:rPr>
        <w:t>В случай на съмнение, не го използв</w:t>
      </w:r>
      <w:r w:rsidR="007714D4">
        <w:rPr>
          <w:rFonts w:eastAsia="Times New Roman" w:cs="Times New Roman"/>
        </w:rPr>
        <w:t>ате и се свържете с Вашия дилър</w:t>
      </w:r>
      <w:r w:rsidR="007714D4">
        <w:rPr>
          <w:rFonts w:eastAsia="Times New Roman" w:cs="Times New Roman"/>
          <w:lang w:val="bg-BG"/>
        </w:rPr>
        <w:t>.</w:t>
      </w:r>
      <w:proofErr w:type="gramEnd"/>
    </w:p>
    <w:p w:rsidR="00084877" w:rsidRDefault="00084877" w:rsidP="00084877">
      <w:pPr>
        <w:spacing w:after="0" w:line="240" w:lineRule="auto"/>
        <w:jc w:val="both"/>
        <w:rPr>
          <w:rFonts w:eastAsia="Times New Roman" w:cs="Times New Roman"/>
          <w:lang w:val="bg-BG"/>
        </w:rPr>
      </w:pPr>
    </w:p>
    <w:p w:rsidR="00084877" w:rsidRPr="00964E3E" w:rsidRDefault="00084877" w:rsidP="00084877">
      <w:pPr>
        <w:spacing w:after="0" w:line="240" w:lineRule="auto"/>
        <w:jc w:val="both"/>
        <w:rPr>
          <w:rFonts w:eastAsia="Times New Roman" w:cs="Times New Roman"/>
          <w:b/>
        </w:rPr>
      </w:pPr>
      <w:r w:rsidRPr="00964E3E">
        <w:rPr>
          <w:rFonts w:eastAsia="Times New Roman" w:cs="Times New Roman"/>
          <w:b/>
        </w:rPr>
        <w:t>Преди да използвате уреда</w:t>
      </w:r>
    </w:p>
    <w:p w:rsidR="00084877" w:rsidRPr="00964E3E" w:rsidRDefault="00084877" w:rsidP="00084877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964E3E">
        <w:rPr>
          <w:rFonts w:eastAsia="Times New Roman" w:cs="Times New Roman"/>
        </w:rPr>
        <w:t>• Винаги внимателно инспектирайте ваната за масаж за повреди преди употреба.</w:t>
      </w:r>
      <w:proofErr w:type="gramEnd"/>
      <w:r w:rsidRPr="00964E3E">
        <w:rPr>
          <w:rFonts w:eastAsia="Times New Roman" w:cs="Times New Roman"/>
        </w:rPr>
        <w:t xml:space="preserve"> </w:t>
      </w:r>
      <w:proofErr w:type="gramStart"/>
      <w:r w:rsidRPr="00964E3E">
        <w:rPr>
          <w:rFonts w:eastAsia="Times New Roman" w:cs="Times New Roman"/>
        </w:rPr>
        <w:t>Не се опитвайте да използвате дефектен уред.</w:t>
      </w:r>
      <w:proofErr w:type="gramEnd"/>
    </w:p>
    <w:p w:rsidR="00084877" w:rsidRPr="00964E3E" w:rsidRDefault="00084877" w:rsidP="00084877">
      <w:pPr>
        <w:spacing w:after="0" w:line="240" w:lineRule="auto"/>
        <w:jc w:val="both"/>
        <w:rPr>
          <w:rFonts w:eastAsia="Times New Roman" w:cs="Times New Roman"/>
          <w:lang w:val="bg-BG"/>
        </w:rPr>
      </w:pPr>
      <w:proofErr w:type="gramStart"/>
      <w:r w:rsidRPr="00964E3E">
        <w:rPr>
          <w:rFonts w:eastAsia="Times New Roman" w:cs="Times New Roman"/>
        </w:rPr>
        <w:t>• Не използвайте уреда, ако има видими следи от повреда на устройството или кабелните компоненти, уредът не работи правилно.</w:t>
      </w:r>
      <w:proofErr w:type="gramEnd"/>
      <w:r w:rsidRPr="00964E3E">
        <w:rPr>
          <w:rFonts w:eastAsia="Times New Roman" w:cs="Times New Roman"/>
        </w:rPr>
        <w:t xml:space="preserve"> </w:t>
      </w:r>
      <w:proofErr w:type="gramStart"/>
      <w:r w:rsidRPr="00964E3E">
        <w:rPr>
          <w:rFonts w:eastAsia="Times New Roman" w:cs="Times New Roman"/>
        </w:rPr>
        <w:t>За да се предотврати опасна ситуация, при съмнение, винаги изпращайте уреда в сервизен център.</w:t>
      </w:r>
      <w:proofErr w:type="gramEnd"/>
    </w:p>
    <w:p w:rsidR="007714D4" w:rsidRPr="007714D4" w:rsidRDefault="007714D4" w:rsidP="007714D4">
      <w:pPr>
        <w:spacing w:after="0" w:line="240" w:lineRule="auto"/>
        <w:jc w:val="both"/>
        <w:rPr>
          <w:rFonts w:eastAsia="Times New Roman" w:cs="Times New Roman"/>
          <w:lang w:val="bg-BG"/>
        </w:rPr>
      </w:pPr>
    </w:p>
    <w:p w:rsidR="00DF036A" w:rsidRPr="00964E3E" w:rsidRDefault="00DF036A" w:rsidP="00265767">
      <w:pPr>
        <w:spacing w:after="0" w:line="240" w:lineRule="auto"/>
        <w:outlineLvl w:val="0"/>
        <w:rPr>
          <w:rStyle w:val="longtext"/>
          <w:rFonts w:eastAsia="Times New Roman" w:cs="Times New Roman"/>
          <w:b/>
          <w:bCs/>
          <w:kern w:val="36"/>
          <w:lang w:val="bg-BG" w:eastAsia="en-GB"/>
        </w:rPr>
      </w:pPr>
      <w:r w:rsidRPr="00964E3E">
        <w:rPr>
          <w:rStyle w:val="longtext"/>
          <w:b/>
        </w:rPr>
        <w:t>Свързване към захранването</w:t>
      </w:r>
    </w:p>
    <w:p w:rsidR="00DF036A" w:rsidRPr="00964E3E" w:rsidRDefault="00DF036A" w:rsidP="00265767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Преди да свържете устройството към захранването, моля уверете се, че захранващото напрежение, посочено на табелката с данни, е съвместимо с електрическата мрежа.</w:t>
      </w:r>
      <w:proofErr w:type="gramEnd"/>
    </w:p>
    <w:p w:rsidR="00DF036A" w:rsidRPr="00964E3E" w:rsidRDefault="00DF036A" w:rsidP="00265767">
      <w:pPr>
        <w:spacing w:after="0" w:line="240" w:lineRule="auto"/>
        <w:jc w:val="both"/>
        <w:rPr>
          <w:rStyle w:val="longtext"/>
          <w:lang w:val="en-US"/>
        </w:rPr>
      </w:pPr>
      <w:proofErr w:type="gramStart"/>
      <w:r w:rsidRPr="00964E3E">
        <w:rPr>
          <w:rStyle w:val="longtext"/>
        </w:rPr>
        <w:t>• Включвайте захранващия кабел в мрежа</w:t>
      </w:r>
      <w:r w:rsidR="000C660F" w:rsidRPr="00964E3E">
        <w:rPr>
          <w:rStyle w:val="longtext"/>
          <w:lang w:val="bg-BG"/>
        </w:rPr>
        <w:t>та,</w:t>
      </w:r>
      <w:r w:rsidRPr="00964E3E">
        <w:rPr>
          <w:rStyle w:val="longtext"/>
        </w:rPr>
        <w:t xml:space="preserve"> само когато устройството е изключено.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  <w:lang w:val="bg-BG"/>
        </w:rPr>
      </w:pPr>
      <w:proofErr w:type="gramStart"/>
      <w:r w:rsidRPr="00964E3E">
        <w:rPr>
          <w:rStyle w:val="longtext"/>
        </w:rPr>
        <w:t>• Дръжте захранващия кабел и самото устройство далеч от топлина, горещи повърхности, влага и течности.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Избягвайте да докосвате щепсела или захранването с мокри или дори влажни ръце, или когато стоят във вода.</w:t>
      </w:r>
      <w:proofErr w:type="gramEnd"/>
    </w:p>
    <w:p w:rsidR="00DF036A" w:rsidRPr="00964E3E" w:rsidRDefault="00DF036A" w:rsidP="00DF036A">
      <w:pPr>
        <w:spacing w:after="0" w:line="240" w:lineRule="auto"/>
        <w:rPr>
          <w:rStyle w:val="longtext"/>
        </w:rPr>
      </w:pPr>
      <w:proofErr w:type="gramStart"/>
      <w:r w:rsidRPr="00964E3E">
        <w:rPr>
          <w:rStyle w:val="longtext"/>
        </w:rPr>
        <w:t>•Частите, които провеждат електричество на устройството, не трябва да влизат в контакт с</w:t>
      </w:r>
      <w:r w:rsidRPr="00964E3E">
        <w:rPr>
          <w:rStyle w:val="longtext"/>
          <w:lang w:val="en-US"/>
        </w:rPr>
        <w:t xml:space="preserve"> </w:t>
      </w:r>
      <w:r w:rsidRPr="00964E3E">
        <w:rPr>
          <w:rStyle w:val="longtext"/>
        </w:rPr>
        <w:t>течност.</w:t>
      </w:r>
      <w:proofErr w:type="gramEnd"/>
      <w:r w:rsidRPr="00964E3E">
        <w:br/>
      </w:r>
      <w:proofErr w:type="gramStart"/>
      <w:r w:rsidRPr="00964E3E">
        <w:rPr>
          <w:rStyle w:val="longtext"/>
        </w:rPr>
        <w:t>• Ако устройството падне във вода, не се опитвайте да го извадите.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Вместо това издърпайте щепсела веднага.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Извадете щепсела от контакта</w:t>
      </w:r>
      <w:r w:rsidR="00AF75D9" w:rsidRPr="00964E3E">
        <w:rPr>
          <w:rStyle w:val="longtext"/>
          <w:lang w:val="bg-BG"/>
        </w:rPr>
        <w:t>,</w:t>
      </w:r>
      <w:r w:rsidRPr="00964E3E">
        <w:rPr>
          <w:rStyle w:val="longtext"/>
        </w:rPr>
        <w:t xml:space="preserve"> веднага след използване на устройството.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•Поставете така захранващия кабел, за да избегнете опасност от спъване.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Никога не дърпайте захранващия кабел или уреда докато е включен в електрическата мрежа.</w:t>
      </w:r>
      <w:proofErr w:type="gramEnd"/>
      <w:r w:rsidRPr="00964E3E">
        <w:rPr>
          <w:rStyle w:val="longtext"/>
        </w:rPr>
        <w:t xml:space="preserve"> </w:t>
      </w:r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Когато изключвате уреда от захранването</w:t>
      </w:r>
      <w:r w:rsidR="00AF75D9" w:rsidRPr="00964E3E">
        <w:rPr>
          <w:rStyle w:val="longtext"/>
          <w:lang w:val="bg-BG"/>
        </w:rPr>
        <w:t xml:space="preserve">, </w:t>
      </w:r>
      <w:r w:rsidRPr="00964E3E">
        <w:rPr>
          <w:rStyle w:val="longtext"/>
        </w:rPr>
        <w:t>издърпайте щепсела от контакта</w:t>
      </w:r>
      <w:r w:rsidR="00AF75D9" w:rsidRPr="00964E3E">
        <w:rPr>
          <w:rStyle w:val="longtext"/>
          <w:lang w:val="bg-BG"/>
        </w:rPr>
        <w:t>,</w:t>
      </w:r>
      <w:r w:rsidRPr="00964E3E">
        <w:rPr>
          <w:rStyle w:val="longtext"/>
        </w:rPr>
        <w:t xml:space="preserve"> не дърпайте кабела.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Не носете, не дърпайте и не завъртайте устройството от неговия захранващия кабел.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  <w:lang w:val="bg-BG"/>
        </w:rPr>
      </w:pPr>
      <w:proofErr w:type="gramStart"/>
      <w:r w:rsidRPr="00964E3E">
        <w:rPr>
          <w:rStyle w:val="longtext"/>
        </w:rPr>
        <w:t>• Уверете се, че кабела няма да причини спъване.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Кабела не трябва да е нагънат или оплетен.</w:t>
      </w:r>
      <w:proofErr w:type="gramEnd"/>
    </w:p>
    <w:p w:rsidR="00AF75D9" w:rsidRPr="00AF75D9" w:rsidRDefault="00AF75D9" w:rsidP="00DF036A">
      <w:pPr>
        <w:spacing w:after="0" w:line="240" w:lineRule="auto"/>
        <w:jc w:val="both"/>
        <w:rPr>
          <w:rStyle w:val="longtext"/>
          <w:sz w:val="20"/>
          <w:szCs w:val="20"/>
          <w:lang w:val="bg-BG"/>
        </w:rPr>
      </w:pPr>
    </w:p>
    <w:p w:rsidR="00DF036A" w:rsidRPr="00964E3E" w:rsidRDefault="00DF036A" w:rsidP="00DF036A">
      <w:pPr>
        <w:spacing w:after="0" w:line="240" w:lineRule="auto"/>
        <w:jc w:val="both"/>
        <w:rPr>
          <w:rStyle w:val="longtext"/>
          <w:b/>
        </w:rPr>
      </w:pPr>
      <w:r w:rsidRPr="00964E3E">
        <w:rPr>
          <w:rStyle w:val="longtext"/>
          <w:b/>
        </w:rPr>
        <w:t>Специфични групи хора</w:t>
      </w:r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r w:rsidRPr="00964E3E">
        <w:rPr>
          <w:rStyle w:val="longtext"/>
        </w:rPr>
        <w:t>• Това устройство не е предназначено да се използва от лица (включително деца) с ограничени физически, сензорни или умствени способности, ил</w:t>
      </w:r>
      <w:r w:rsidR="00AF75D9" w:rsidRPr="00964E3E">
        <w:rPr>
          <w:rStyle w:val="longtext"/>
        </w:rPr>
        <w:t>и от лица с недостатъчен опит и</w:t>
      </w:r>
      <w:r w:rsidRPr="00964E3E">
        <w:rPr>
          <w:rStyle w:val="longtext"/>
        </w:rPr>
        <w:t>/ или знание, освен</w:t>
      </w:r>
      <w:r w:rsidR="00AF75D9" w:rsidRPr="00964E3E">
        <w:rPr>
          <w:rStyle w:val="longtext"/>
          <w:lang w:val="bg-BG"/>
        </w:rPr>
        <w:t>,</w:t>
      </w:r>
      <w:r w:rsidRPr="00964E3E">
        <w:rPr>
          <w:rStyle w:val="longtext"/>
        </w:rPr>
        <w:t xml:space="preserve"> ако са под наблюдение от лице, отговорно за тяхната безопасност</w:t>
      </w:r>
      <w:r w:rsidR="00AF75D9" w:rsidRPr="00964E3E">
        <w:rPr>
          <w:rStyle w:val="longtext"/>
          <w:lang w:val="bg-BG"/>
        </w:rPr>
        <w:t>,</w:t>
      </w:r>
      <w:r w:rsidRPr="00964E3E">
        <w:rPr>
          <w:rStyle w:val="longtext"/>
        </w:rPr>
        <w:t xml:space="preserve"> и освен ако те са били инструктирани за употребата на устройството.</w:t>
      </w:r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Децата трябва да бъдат наблюдавани, за да се гарантира, че те не си играят с устройството.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Не използвайте уреда като заместител на медицинско лечение.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Хронични оплаквания и симптоми могат да се влошат.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Уредът разполага с отопляема повърхност.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Лицата, нечувствителни към топлина, трябва да бъдат внимателни, когато използват уреда.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Ако изпитвате болка или дискомфорт по време на масажа, спрете веднага и се консултирайте с Вашия лекар.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  <w:lang w:val="bg-BG"/>
        </w:rPr>
      </w:pPr>
      <w:proofErr w:type="gramStart"/>
      <w:r w:rsidRPr="00964E3E">
        <w:rPr>
          <w:rStyle w:val="longtext"/>
        </w:rPr>
        <w:t>• Никога не оставяйте уреда б</w:t>
      </w:r>
      <w:r w:rsidR="00AF75D9" w:rsidRPr="00964E3E">
        <w:rPr>
          <w:rStyle w:val="longtext"/>
        </w:rPr>
        <w:t>ез наблюдение, докато е включен</w:t>
      </w:r>
      <w:r w:rsidR="00AF75D9" w:rsidRPr="00964E3E">
        <w:rPr>
          <w:rStyle w:val="longtext"/>
          <w:lang w:val="bg-BG"/>
        </w:rPr>
        <w:t>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r w:rsidRPr="00964E3E">
        <w:rPr>
          <w:rStyle w:val="longtext"/>
        </w:rPr>
        <w:t>• Консултирайте се с лека</w:t>
      </w:r>
      <w:r w:rsidR="00AF75D9" w:rsidRPr="00964E3E">
        <w:rPr>
          <w:rStyle w:val="longtext"/>
        </w:rPr>
        <w:t>р, преди да използвате уреда</w:t>
      </w:r>
      <w:r w:rsidR="00AF75D9" w:rsidRPr="00964E3E">
        <w:rPr>
          <w:rStyle w:val="longtext"/>
          <w:lang w:val="bg-BG"/>
        </w:rPr>
        <w:t xml:space="preserve"> когато:</w:t>
      </w:r>
      <w:r w:rsidRPr="00964E3E">
        <w:rPr>
          <w:rStyle w:val="longtext"/>
        </w:rPr>
        <w:t xml:space="preserve"> </w:t>
      </w:r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r w:rsidRPr="00964E3E">
        <w:rPr>
          <w:rStyle w:val="longtext"/>
        </w:rPr>
        <w:lastRenderedPageBreak/>
        <w:t xml:space="preserve"> </w:t>
      </w:r>
      <w:r w:rsidRPr="00964E3E">
        <w:rPr>
          <w:rStyle w:val="longtext"/>
        </w:rPr>
        <w:tab/>
        <w:t>-</w:t>
      </w:r>
      <w:r w:rsidR="00AF75D9" w:rsidRPr="00964E3E">
        <w:rPr>
          <w:rStyle w:val="longtext"/>
          <w:lang w:val="bg-BG"/>
        </w:rPr>
        <w:t xml:space="preserve"> </w:t>
      </w:r>
      <w:proofErr w:type="gramStart"/>
      <w:r w:rsidRPr="00964E3E">
        <w:rPr>
          <w:rStyle w:val="longtext"/>
        </w:rPr>
        <w:t>имате</w:t>
      </w:r>
      <w:proofErr w:type="gramEnd"/>
      <w:r w:rsidRPr="00964E3E">
        <w:rPr>
          <w:rStyle w:val="longtext"/>
        </w:rPr>
        <w:t xml:space="preserve"> заболявания на краката</w:t>
      </w:r>
    </w:p>
    <w:p w:rsidR="00DF036A" w:rsidRPr="00964E3E" w:rsidRDefault="00DF036A" w:rsidP="00DF036A">
      <w:pPr>
        <w:spacing w:after="0" w:line="240" w:lineRule="auto"/>
        <w:ind w:firstLine="708"/>
        <w:jc w:val="both"/>
        <w:rPr>
          <w:rStyle w:val="longtext"/>
        </w:rPr>
      </w:pPr>
      <w:r w:rsidRPr="00964E3E">
        <w:rPr>
          <w:rStyle w:val="longtext"/>
        </w:rPr>
        <w:t>-</w:t>
      </w:r>
      <w:r w:rsidR="00AF75D9" w:rsidRPr="00964E3E">
        <w:rPr>
          <w:rStyle w:val="longtext"/>
          <w:lang w:val="bg-BG"/>
        </w:rPr>
        <w:t xml:space="preserve"> </w:t>
      </w:r>
      <w:proofErr w:type="gramStart"/>
      <w:r w:rsidRPr="00964E3E">
        <w:rPr>
          <w:rStyle w:val="longtext"/>
        </w:rPr>
        <w:t>страдате</w:t>
      </w:r>
      <w:proofErr w:type="gramEnd"/>
      <w:r w:rsidRPr="00964E3E">
        <w:rPr>
          <w:rStyle w:val="longtext"/>
        </w:rPr>
        <w:t xml:space="preserve"> от разширени вени или диабет</w:t>
      </w:r>
    </w:p>
    <w:p w:rsidR="00DF036A" w:rsidRPr="00964E3E" w:rsidRDefault="00DF036A" w:rsidP="00DF036A">
      <w:pPr>
        <w:spacing w:after="0" w:line="240" w:lineRule="auto"/>
        <w:ind w:firstLine="708"/>
        <w:jc w:val="both"/>
        <w:rPr>
          <w:rStyle w:val="longtext"/>
        </w:rPr>
      </w:pPr>
      <w:r w:rsidRPr="00964E3E">
        <w:rPr>
          <w:rStyle w:val="longtext"/>
        </w:rPr>
        <w:t>-</w:t>
      </w:r>
      <w:r w:rsidR="00AF75D9" w:rsidRPr="00964E3E">
        <w:rPr>
          <w:rStyle w:val="longtext"/>
          <w:lang w:val="bg-BG"/>
        </w:rPr>
        <w:t xml:space="preserve"> </w:t>
      </w:r>
      <w:proofErr w:type="gramStart"/>
      <w:r w:rsidRPr="00964E3E">
        <w:rPr>
          <w:rStyle w:val="longtext"/>
        </w:rPr>
        <w:t>имате</w:t>
      </w:r>
      <w:proofErr w:type="gramEnd"/>
      <w:r w:rsidRPr="00964E3E">
        <w:rPr>
          <w:rStyle w:val="longtext"/>
        </w:rPr>
        <w:t xml:space="preserve"> необяснима болка, травма или подуване на краката</w:t>
      </w:r>
    </w:p>
    <w:p w:rsidR="00964E3E" w:rsidRPr="00964E3E" w:rsidRDefault="00964E3E" w:rsidP="00DF036A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</w:p>
    <w:p w:rsidR="00DF036A" w:rsidRPr="00D5029C" w:rsidRDefault="00DF036A" w:rsidP="00DF036A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 w:rsidRPr="00964E3E">
        <w:rPr>
          <w:rFonts w:eastAsia="Times New Roman" w:cs="Times New Roman"/>
          <w:b/>
        </w:rPr>
        <w:t>Управление на уреда</w:t>
      </w:r>
    </w:p>
    <w:p w:rsidR="00E02429" w:rsidRDefault="00DF036A" w:rsidP="00DF036A">
      <w:pPr>
        <w:spacing w:after="0" w:line="240" w:lineRule="auto"/>
        <w:jc w:val="both"/>
        <w:rPr>
          <w:rFonts w:eastAsia="Times New Roman" w:cs="Times New Roman"/>
          <w:lang w:val="bg-BG"/>
        </w:rPr>
      </w:pPr>
      <w:proofErr w:type="gramStart"/>
      <w:r w:rsidRPr="00964E3E">
        <w:rPr>
          <w:rFonts w:eastAsia="Times New Roman" w:cs="Times New Roman"/>
        </w:rPr>
        <w:t>• Масажора за крака трябва да се използва само по предназначение, както е описано в инструкцията за употреба.</w:t>
      </w:r>
      <w:proofErr w:type="gramEnd"/>
      <w:r w:rsidRPr="00964E3E">
        <w:rPr>
          <w:rFonts w:eastAsia="Times New Roman" w:cs="Times New Roman"/>
        </w:rPr>
        <w:t xml:space="preserve"> </w:t>
      </w:r>
      <w:proofErr w:type="gramStart"/>
      <w:r w:rsidRPr="00964E3E">
        <w:rPr>
          <w:rFonts w:eastAsia="Times New Roman" w:cs="Times New Roman"/>
        </w:rPr>
        <w:t>Всяко неспазване на условията за употреба ще доведе до прекратяване на гаранцията на уреда.</w:t>
      </w:r>
      <w:proofErr w:type="gramEnd"/>
    </w:p>
    <w:p w:rsidR="00E02429" w:rsidRPr="00E02429" w:rsidRDefault="00E02429" w:rsidP="00DF036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bg-BG"/>
        </w:rPr>
        <w:t>Употребарта на ваната трябва да бъде за лица над 8 години.</w:t>
      </w:r>
    </w:p>
    <w:p w:rsidR="00DF036A" w:rsidRPr="00964E3E" w:rsidRDefault="00DF036A" w:rsidP="00DF036A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964E3E">
        <w:rPr>
          <w:rFonts w:eastAsia="Times New Roman" w:cs="Times New Roman"/>
        </w:rPr>
        <w:t>• Използването на уреда за каквато и да е друга цел обезсилва гаранцията.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964E3E">
        <w:rPr>
          <w:rFonts w:eastAsia="Times New Roman" w:cs="Times New Roman"/>
        </w:rPr>
        <w:t>• Никога не оставяйте уреда без надзор, ако той е свързан към захранването.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Fonts w:eastAsia="Times New Roman" w:cs="Times New Roman"/>
        </w:rPr>
        <w:t>•</w:t>
      </w:r>
      <w:r w:rsidRPr="00964E3E">
        <w:rPr>
          <w:rStyle w:val="longtext"/>
        </w:rPr>
        <w:t xml:space="preserve">Устройството </w:t>
      </w:r>
      <w:r w:rsidRPr="00964E3E">
        <w:rPr>
          <w:rStyle w:val="hps"/>
        </w:rPr>
        <w:t>е предназначен само за</w:t>
      </w:r>
      <w:r w:rsidRPr="00964E3E">
        <w:rPr>
          <w:rStyle w:val="longtext"/>
        </w:rPr>
        <w:t xml:space="preserve"> </w:t>
      </w:r>
      <w:r w:rsidRPr="00964E3E">
        <w:rPr>
          <w:rStyle w:val="hps"/>
        </w:rPr>
        <w:t>домашна употреба</w:t>
      </w:r>
      <w:r w:rsidRPr="00964E3E">
        <w:rPr>
          <w:rStyle w:val="longtext"/>
        </w:rPr>
        <w:t xml:space="preserve"> </w:t>
      </w:r>
      <w:r w:rsidRPr="00964E3E">
        <w:rPr>
          <w:rStyle w:val="hps"/>
        </w:rPr>
        <w:t xml:space="preserve">и не трябва да </w:t>
      </w:r>
      <w:r w:rsidRPr="00964E3E">
        <w:rPr>
          <w:rStyle w:val="longtext"/>
        </w:rPr>
        <w:t xml:space="preserve">се използва за </w:t>
      </w:r>
      <w:r w:rsidRPr="00964E3E">
        <w:rPr>
          <w:rStyle w:val="hps"/>
        </w:rPr>
        <w:t>търговски</w:t>
      </w:r>
      <w:r w:rsidRPr="00964E3E">
        <w:rPr>
          <w:rStyle w:val="longtext"/>
        </w:rPr>
        <w:t xml:space="preserve"> </w:t>
      </w:r>
      <w:r w:rsidRPr="00964E3E">
        <w:rPr>
          <w:rStyle w:val="hps"/>
        </w:rPr>
        <w:t>цели</w:t>
      </w:r>
      <w:r w:rsidRPr="00964E3E">
        <w:rPr>
          <w:rStyle w:val="longtext"/>
        </w:rPr>
        <w:t>.</w:t>
      </w:r>
      <w:proofErr w:type="gramEnd"/>
    </w:p>
    <w:p w:rsidR="00DF036A" w:rsidRPr="00964E3E" w:rsidRDefault="00DF036A" w:rsidP="00DF036A">
      <w:pPr>
        <w:spacing w:after="0" w:line="240" w:lineRule="auto"/>
        <w:jc w:val="both"/>
        <w:rPr>
          <w:rStyle w:val="hps"/>
          <w:rFonts w:eastAsiaTheme="minorEastAsia"/>
        </w:rPr>
      </w:pPr>
      <w:r w:rsidRPr="00964E3E">
        <w:rPr>
          <w:rFonts w:eastAsia="Times New Roman" w:cs="Times New Roman"/>
        </w:rPr>
        <w:t>•</w:t>
      </w:r>
      <w:r w:rsidRPr="00964E3E">
        <w:rPr>
          <w:rStyle w:val="longtext"/>
        </w:rPr>
        <w:t xml:space="preserve">Не </w:t>
      </w:r>
      <w:proofErr w:type="gramStart"/>
      <w:r w:rsidRPr="00964E3E">
        <w:rPr>
          <w:rStyle w:val="longtext"/>
        </w:rPr>
        <w:t xml:space="preserve">използвайте  </w:t>
      </w:r>
      <w:r w:rsidRPr="00964E3E">
        <w:rPr>
          <w:rStyle w:val="hps"/>
        </w:rPr>
        <w:t>масажора</w:t>
      </w:r>
      <w:proofErr w:type="gramEnd"/>
      <w:r w:rsidRPr="00964E3E">
        <w:rPr>
          <w:rStyle w:val="hps"/>
        </w:rPr>
        <w:t xml:space="preserve"> за крак</w:t>
      </w:r>
      <w:r w:rsidRPr="00964E3E">
        <w:rPr>
          <w:rStyle w:val="longtext"/>
        </w:rPr>
        <w:t xml:space="preserve"> </w:t>
      </w:r>
      <w:r w:rsidRPr="00964E3E">
        <w:rPr>
          <w:rStyle w:val="hps"/>
        </w:rPr>
        <w:t>във влажни</w:t>
      </w:r>
      <w:r w:rsidRPr="00964E3E">
        <w:rPr>
          <w:rStyle w:val="longtext"/>
        </w:rPr>
        <w:t xml:space="preserve"> </w:t>
      </w:r>
      <w:r w:rsidRPr="00964E3E">
        <w:rPr>
          <w:rStyle w:val="hps"/>
        </w:rPr>
        <w:t>помещения</w:t>
      </w:r>
    </w:p>
    <w:p w:rsidR="00DF036A" w:rsidRPr="00964E3E" w:rsidRDefault="00DF036A" w:rsidP="00DF036A">
      <w:pPr>
        <w:spacing w:after="0" w:line="240" w:lineRule="auto"/>
        <w:jc w:val="both"/>
        <w:rPr>
          <w:rStyle w:val="hps"/>
        </w:rPr>
      </w:pPr>
      <w:r w:rsidRPr="00964E3E">
        <w:rPr>
          <w:rFonts w:eastAsia="Times New Roman" w:cs="Times New Roman"/>
        </w:rPr>
        <w:t xml:space="preserve">•Осигурете </w:t>
      </w:r>
      <w:proofErr w:type="gramStart"/>
      <w:r w:rsidRPr="00964E3E">
        <w:rPr>
          <w:rFonts w:eastAsia="Times New Roman" w:cs="Times New Roman"/>
        </w:rPr>
        <w:t>сигурно  място</w:t>
      </w:r>
      <w:proofErr w:type="gramEnd"/>
      <w:r w:rsidRPr="00964E3E">
        <w:rPr>
          <w:rFonts w:eastAsia="Times New Roman" w:cs="Times New Roman"/>
        </w:rPr>
        <w:t xml:space="preserve">, което да е подходящо и да гарантира безпроблемното използване на уреда с вода. </w:t>
      </w:r>
    </w:p>
    <w:p w:rsidR="00DF036A" w:rsidRPr="00964E3E" w:rsidRDefault="00DF036A" w:rsidP="00DF036A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964E3E">
        <w:rPr>
          <w:rFonts w:eastAsia="Times New Roman" w:cs="Times New Roman"/>
        </w:rPr>
        <w:t>•Не стойте изправени върху масажора, той не е конструиран да издържа цялата тежест на тялото.</w:t>
      </w:r>
      <w:proofErr w:type="gramEnd"/>
    </w:p>
    <w:p w:rsidR="00DF036A" w:rsidRDefault="00DF036A" w:rsidP="00DF036A">
      <w:pPr>
        <w:spacing w:after="0" w:line="240" w:lineRule="auto"/>
        <w:jc w:val="both"/>
        <w:rPr>
          <w:rFonts w:eastAsia="Times New Roman" w:cs="Times New Roman"/>
          <w:lang w:val="bg-BG"/>
        </w:rPr>
      </w:pPr>
      <w:proofErr w:type="gramStart"/>
      <w:r w:rsidRPr="00964E3E">
        <w:rPr>
          <w:rFonts w:eastAsia="Times New Roman" w:cs="Times New Roman"/>
        </w:rPr>
        <w:t>•Не покривайте уреда в процес на работа и не го използвайте под одеяла и възглавници.</w:t>
      </w:r>
      <w:proofErr w:type="gramEnd"/>
    </w:p>
    <w:p w:rsidR="007104B5" w:rsidRDefault="007104B5" w:rsidP="00DF036A">
      <w:pPr>
        <w:spacing w:after="0" w:line="240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>Не покривайте ваната по време на работа.</w:t>
      </w:r>
    </w:p>
    <w:p w:rsidR="007104B5" w:rsidRDefault="007104B5" w:rsidP="00DF036A">
      <w:pPr>
        <w:spacing w:after="0" w:line="240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>Не използвайте дълго ваната, ако водата започва да се плиска навън.</w:t>
      </w:r>
    </w:p>
    <w:p w:rsidR="00CA0A2F" w:rsidRDefault="00CA0A2F" w:rsidP="00DF036A">
      <w:pPr>
        <w:spacing w:after="0" w:line="240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>Не оставайте уреда включен, ако не се използва.</w:t>
      </w:r>
    </w:p>
    <w:p w:rsidR="00C02A93" w:rsidRPr="007104B5" w:rsidRDefault="00C02A93" w:rsidP="00DF036A">
      <w:pPr>
        <w:spacing w:after="0" w:line="240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>Винаги проверявайте температурата на водата, преди да поставите в нея краката.</w:t>
      </w:r>
    </w:p>
    <w:p w:rsidR="00964E3E" w:rsidRPr="00964E3E" w:rsidRDefault="00964E3E" w:rsidP="00DF036A">
      <w:pPr>
        <w:spacing w:after="0" w:line="240" w:lineRule="auto"/>
        <w:jc w:val="both"/>
        <w:rPr>
          <w:rStyle w:val="hps"/>
          <w:rFonts w:eastAsiaTheme="minorEastAsia"/>
          <w:lang w:val="bg-BG"/>
        </w:rPr>
      </w:pPr>
    </w:p>
    <w:p w:rsidR="00DF036A" w:rsidRPr="00964E3E" w:rsidRDefault="00DF036A" w:rsidP="00DF036A">
      <w:pPr>
        <w:spacing w:after="0" w:line="240" w:lineRule="auto"/>
        <w:jc w:val="both"/>
        <w:rPr>
          <w:rStyle w:val="longtext"/>
          <w:b/>
        </w:rPr>
      </w:pPr>
      <w:r w:rsidRPr="00964E3E">
        <w:rPr>
          <w:rStyle w:val="longtext"/>
          <w:b/>
        </w:rPr>
        <w:t>Поддръжка и почистване</w:t>
      </w:r>
    </w:p>
    <w:p w:rsidR="00DF036A" w:rsidRPr="00964E3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 xml:space="preserve">• </w:t>
      </w:r>
      <w:r w:rsidRPr="00964E3E">
        <w:rPr>
          <w:rStyle w:val="hps"/>
        </w:rPr>
        <w:t>Устройството</w:t>
      </w:r>
      <w:r w:rsidRPr="00964E3E">
        <w:rPr>
          <w:rStyle w:val="longtext"/>
        </w:rPr>
        <w:t xml:space="preserve"> не </w:t>
      </w:r>
      <w:r w:rsidRPr="00964E3E">
        <w:rPr>
          <w:rStyle w:val="hps"/>
        </w:rPr>
        <w:t>се нуждае от поддръжка</w:t>
      </w:r>
      <w:r w:rsidRPr="00964E3E">
        <w:rPr>
          <w:rStyle w:val="longtext"/>
        </w:rPr>
        <w:t>.</w:t>
      </w:r>
      <w:proofErr w:type="gramEnd"/>
    </w:p>
    <w:p w:rsidR="00C27B2E" w:rsidRPr="00121FBE" w:rsidRDefault="00DF036A" w:rsidP="00DF036A">
      <w:pPr>
        <w:spacing w:after="0" w:line="240" w:lineRule="auto"/>
        <w:jc w:val="both"/>
        <w:rPr>
          <w:rStyle w:val="longtext"/>
        </w:rPr>
      </w:pPr>
      <w:proofErr w:type="gramStart"/>
      <w:r w:rsidRPr="00964E3E">
        <w:rPr>
          <w:rStyle w:val="longtext"/>
        </w:rPr>
        <w:t>• Сами можете единствено да почиствате мсажора.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Ако устройството не работи, не се опитвайте сами да отстраните дефектите това ще доведе до нулиране на гаранцията.</w:t>
      </w:r>
      <w:proofErr w:type="gramEnd"/>
      <w:r w:rsidRPr="00964E3E">
        <w:rPr>
          <w:rStyle w:val="longtext"/>
        </w:rPr>
        <w:t xml:space="preserve"> </w:t>
      </w:r>
      <w:proofErr w:type="gramStart"/>
      <w:r w:rsidRPr="00964E3E">
        <w:rPr>
          <w:rStyle w:val="longtext"/>
        </w:rPr>
        <w:t>Ремонтите се извършват само от оторизираните сервизи.</w:t>
      </w:r>
      <w:proofErr w:type="gramEnd"/>
    </w:p>
    <w:p w:rsidR="00DF036A" w:rsidRPr="00964E3E" w:rsidRDefault="00DF036A" w:rsidP="00204D2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Style w:val="longtext"/>
        </w:rPr>
      </w:pPr>
      <w:r w:rsidRPr="00964E3E">
        <w:rPr>
          <w:rStyle w:val="longtext"/>
        </w:rPr>
        <w:t>Не използвайте устройството, ако има видими знаци за повреда на кабелите или ако уредът е бил изпуснат от височина. За да избегнете опасни ситуации, свържете се със сервизен център.</w:t>
      </w:r>
    </w:p>
    <w:p w:rsidR="00DF036A" w:rsidRDefault="00DF036A" w:rsidP="00204D2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Style w:val="longtext"/>
        </w:rPr>
      </w:pPr>
      <w:r w:rsidRPr="00964E3E">
        <w:rPr>
          <w:rStyle w:val="longtext"/>
        </w:rPr>
        <w:t>Не потапяйте целия уред във вода или течности.</w:t>
      </w:r>
    </w:p>
    <w:p w:rsidR="00CA059E" w:rsidRPr="00964E3E" w:rsidRDefault="00CA059E" w:rsidP="00204D21">
      <w:pPr>
        <w:pStyle w:val="ListParagraph"/>
        <w:numPr>
          <w:ilvl w:val="0"/>
          <w:numId w:val="2"/>
        </w:numPr>
        <w:spacing w:after="0" w:line="240" w:lineRule="auto"/>
        <w:ind w:left="142" w:hanging="142"/>
        <w:jc w:val="both"/>
        <w:rPr>
          <w:rStyle w:val="longtext"/>
        </w:rPr>
      </w:pPr>
      <w:r>
        <w:t>Никога не използвайте пенообразуващи добавки за вана или соли за вана.</w:t>
      </w:r>
    </w:p>
    <w:p w:rsidR="00DF036A" w:rsidRDefault="00DF036A" w:rsidP="00204D21">
      <w:pPr>
        <w:spacing w:after="0" w:line="240" w:lineRule="auto"/>
        <w:ind w:left="142" w:hanging="142"/>
        <w:jc w:val="both"/>
        <w:rPr>
          <w:rFonts w:eastAsia="Times New Roman" w:cs="Times New Roman"/>
          <w:b/>
          <w:sz w:val="28"/>
          <w:szCs w:val="28"/>
        </w:rPr>
      </w:pPr>
    </w:p>
    <w:p w:rsidR="00DF036A" w:rsidRPr="000C030F" w:rsidRDefault="00D5029C" w:rsidP="00364AA6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 w:rsidRPr="000C030F">
        <w:rPr>
          <w:rFonts w:eastAsia="Times New Roman" w:cs="Times New Roman"/>
          <w:b/>
        </w:rPr>
        <w:t xml:space="preserve"> </w:t>
      </w:r>
      <w:r w:rsidRPr="000C030F">
        <w:rPr>
          <w:rFonts w:eastAsia="Times New Roman" w:cs="Times New Roman"/>
          <w:b/>
          <w:lang w:val="bg-BG"/>
        </w:rPr>
        <w:t>В</w:t>
      </w:r>
      <w:r w:rsidRPr="000C030F">
        <w:rPr>
          <w:rFonts w:eastAsia="Times New Roman" w:cs="Times New Roman"/>
          <w:b/>
        </w:rPr>
        <w:t xml:space="preserve"> комплекта</w:t>
      </w:r>
      <w:r w:rsidRPr="000C030F">
        <w:rPr>
          <w:rFonts w:eastAsia="Times New Roman" w:cs="Times New Roman"/>
          <w:b/>
          <w:lang w:val="bg-BG"/>
        </w:rPr>
        <w:t xml:space="preserve"> </w:t>
      </w:r>
      <w:r w:rsidRPr="000C030F">
        <w:rPr>
          <w:rFonts w:eastAsia="Times New Roman" w:cs="Times New Roman"/>
          <w:b/>
        </w:rPr>
        <w:t xml:space="preserve">са включени </w:t>
      </w:r>
      <w:r w:rsidRPr="000C030F">
        <w:rPr>
          <w:rFonts w:eastAsia="Times New Roman" w:cs="Times New Roman"/>
          <w:b/>
          <w:lang w:val="bg-BG"/>
        </w:rPr>
        <w:t>с</w:t>
      </w:r>
      <w:r w:rsidRPr="000C030F">
        <w:rPr>
          <w:rFonts w:eastAsia="Times New Roman" w:cs="Times New Roman"/>
          <w:b/>
        </w:rPr>
        <w:t>ледните части</w:t>
      </w:r>
      <w:r w:rsidRPr="000C030F">
        <w:rPr>
          <w:rFonts w:eastAsia="Times New Roman" w:cs="Times New Roman"/>
          <w:b/>
          <w:lang w:val="bg-BG"/>
        </w:rPr>
        <w:t>:</w:t>
      </w:r>
    </w:p>
    <w:p w:rsidR="00DF036A" w:rsidRPr="000C030F" w:rsidRDefault="00DF036A" w:rsidP="00364AA6">
      <w:pPr>
        <w:pStyle w:val="Heading2"/>
        <w:spacing w:before="0"/>
        <w:rPr>
          <w:rFonts w:asciiTheme="minorHAnsi" w:hAnsiTheme="minorHAnsi"/>
          <w:b w:val="0"/>
          <w:color w:val="auto"/>
          <w:sz w:val="22"/>
          <w:szCs w:val="22"/>
          <w:lang w:val="bg-BG"/>
        </w:rPr>
      </w:pPr>
      <w:r w:rsidRPr="000C030F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 xml:space="preserve">• 1 </w:t>
      </w:r>
      <w:r w:rsidR="000C030F" w:rsidRPr="000C030F">
        <w:rPr>
          <w:rFonts w:asciiTheme="minorHAnsi" w:hAnsiTheme="minorHAnsi"/>
          <w:b w:val="0"/>
          <w:color w:val="auto"/>
          <w:sz w:val="22"/>
          <w:szCs w:val="22"/>
        </w:rPr>
        <w:t>Масажор за крака Medisana FS 881 Foot Spa, Германия</w:t>
      </w:r>
    </w:p>
    <w:p w:rsidR="00DF036A" w:rsidRPr="00BE134C" w:rsidRDefault="00DF036A" w:rsidP="00364AA6">
      <w:pPr>
        <w:spacing w:after="0" w:line="240" w:lineRule="auto"/>
        <w:jc w:val="both"/>
        <w:rPr>
          <w:rFonts w:eastAsia="Times New Roman" w:cs="Times New Roman"/>
          <w:lang w:val="bg-BG"/>
        </w:rPr>
      </w:pPr>
      <w:r w:rsidRPr="000C030F">
        <w:rPr>
          <w:rFonts w:eastAsia="Times New Roman" w:cs="Times New Roman"/>
        </w:rPr>
        <w:t>• 1 Инструкция</w:t>
      </w:r>
      <w:r w:rsidR="00BE134C">
        <w:rPr>
          <w:rFonts w:eastAsia="Times New Roman" w:cs="Times New Roman"/>
          <w:lang w:val="bg-BG"/>
        </w:rPr>
        <w:t xml:space="preserve"> за употреба</w:t>
      </w:r>
    </w:p>
    <w:p w:rsidR="00B76F7B" w:rsidRPr="00B76F7B" w:rsidRDefault="00B76F7B" w:rsidP="000C030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bg-BG"/>
        </w:rPr>
      </w:pPr>
    </w:p>
    <w:p w:rsidR="00DF036A" w:rsidRPr="00BE134C" w:rsidRDefault="00DF036A" w:rsidP="00DF036A">
      <w:pPr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BE134C">
        <w:rPr>
          <w:rFonts w:eastAsia="Times New Roman" w:cs="Times New Roman"/>
        </w:rPr>
        <w:t>Опаковките могат да се рециклират или използват повторно.</w:t>
      </w:r>
      <w:proofErr w:type="gramEnd"/>
      <w:r w:rsidRPr="00BE134C">
        <w:rPr>
          <w:rFonts w:eastAsia="Times New Roman" w:cs="Times New Roman"/>
        </w:rPr>
        <w:t xml:space="preserve"> </w:t>
      </w:r>
      <w:proofErr w:type="gramStart"/>
      <w:r w:rsidRPr="00BE134C">
        <w:rPr>
          <w:rFonts w:eastAsia="Times New Roman" w:cs="Times New Roman"/>
        </w:rPr>
        <w:t>Моля, изхвърлете правилно всеки опаковъчен материал, който вече не е необходим.</w:t>
      </w:r>
      <w:proofErr w:type="gramEnd"/>
    </w:p>
    <w:p w:rsidR="00DF036A" w:rsidRPr="00BE134C" w:rsidRDefault="00DF036A" w:rsidP="00B76F7B">
      <w:pPr>
        <w:spacing w:after="0" w:line="240" w:lineRule="auto"/>
        <w:rPr>
          <w:rFonts w:eastAsia="Times New Roman" w:cs="Times New Roman"/>
        </w:rPr>
      </w:pPr>
      <w:proofErr w:type="gramStart"/>
      <w:r w:rsidRPr="00BE134C">
        <w:rPr>
          <w:rFonts w:eastAsia="Times New Roman" w:cs="Times New Roman"/>
        </w:rPr>
        <w:t>Ако забележите някакви повреди при транспортирането или по време на разопаковането, моля свържете се с Вашия дилър незабавно.</w:t>
      </w:r>
      <w:proofErr w:type="gramEnd"/>
      <w:r w:rsidRPr="00BE134C">
        <w:rPr>
          <w:rFonts w:eastAsia="Times New Roman" w:cs="Times New Roman"/>
        </w:rPr>
        <w:br/>
      </w:r>
      <w:r w:rsidR="00B76F7B" w:rsidRPr="00BE134C">
        <w:rPr>
          <w:rFonts w:eastAsia="Times New Roman" w:cs="Times New Roman"/>
          <w:b/>
        </w:rPr>
        <w:t>ПРЕДУПРЕЖДЕНИЕ</w:t>
      </w:r>
      <w:r w:rsidR="00B76F7B" w:rsidRPr="00BE134C">
        <w:rPr>
          <w:rFonts w:eastAsia="Times New Roman" w:cs="Times New Roman"/>
          <w:b/>
          <w:lang w:val="bg-BG"/>
        </w:rPr>
        <w:t xml:space="preserve">: </w:t>
      </w:r>
      <w:r w:rsidRPr="00BE134C">
        <w:rPr>
          <w:rFonts w:eastAsia="Times New Roman" w:cs="Times New Roman"/>
        </w:rPr>
        <w:t>Моля, уверете се, че опаковките от полиетилен се държат на недостъпно за деца място! Съществува риск от задушаване!</w:t>
      </w:r>
    </w:p>
    <w:p w:rsidR="006C75F2" w:rsidRDefault="005F7F8A">
      <w:pPr>
        <w:rPr>
          <w:b/>
          <w:lang w:val="bg-BG"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2550160" cy="2669540"/>
            <wp:effectExtent l="0" t="0" r="2540" b="0"/>
            <wp:docPr id="4" name="Picture 4" descr="C:\Users\KD\Desktop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\Desktop\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B9" w:rsidRPr="00475D8E" w:rsidRDefault="009D74B9">
      <w:pPr>
        <w:rPr>
          <w:b/>
          <w:lang w:val="bg-BG"/>
        </w:rPr>
      </w:pPr>
    </w:p>
    <w:p w:rsidR="004274B9" w:rsidRPr="00475D8E" w:rsidRDefault="004274B9">
      <w:pPr>
        <w:rPr>
          <w:b/>
          <w:lang w:val="bg-BG"/>
        </w:rPr>
      </w:pPr>
      <w:r w:rsidRPr="00475D8E">
        <w:rPr>
          <w:b/>
          <w:lang w:val="bg-BG"/>
        </w:rPr>
        <w:t>Елементи:</w:t>
      </w:r>
    </w:p>
    <w:p w:rsidR="004274B9" w:rsidRDefault="005F7F8A" w:rsidP="00197FCC">
      <w:pPr>
        <w:pStyle w:val="ListParagraph"/>
        <w:numPr>
          <w:ilvl w:val="0"/>
          <w:numId w:val="3"/>
        </w:numPr>
        <w:spacing w:after="0"/>
      </w:pPr>
      <w:r>
        <w:rPr>
          <w:lang w:val="en-GB"/>
        </w:rPr>
        <w:t xml:space="preserve">On/ </w:t>
      </w:r>
      <w:r w:rsidR="004274B9">
        <w:rPr>
          <w:lang w:val="en-GB"/>
        </w:rPr>
        <w:t>Off</w:t>
      </w:r>
      <w:r w:rsidR="00474303">
        <w:rPr>
          <w:lang w:val="en-GB"/>
        </w:rPr>
        <w:t xml:space="preserve"> – </w:t>
      </w:r>
      <w:r w:rsidR="00474303">
        <w:t>бутон за включване/ изключване</w:t>
      </w:r>
    </w:p>
    <w:p w:rsidR="00FB0ACC" w:rsidRDefault="00262F5B" w:rsidP="00197FCC">
      <w:pPr>
        <w:pStyle w:val="ListParagraph"/>
        <w:numPr>
          <w:ilvl w:val="0"/>
          <w:numId w:val="3"/>
        </w:numPr>
        <w:spacing w:after="0"/>
      </w:pPr>
      <w:r>
        <w:t>Масажни топчета</w:t>
      </w:r>
    </w:p>
    <w:p w:rsidR="00FA1E36" w:rsidRDefault="00951F60" w:rsidP="00197FCC">
      <w:pPr>
        <w:pStyle w:val="ListParagraph"/>
        <w:numPr>
          <w:ilvl w:val="0"/>
          <w:numId w:val="3"/>
        </w:numPr>
        <w:spacing w:after="0"/>
      </w:pPr>
      <w:r>
        <w:t>Аксесоар</w:t>
      </w:r>
      <w:r w:rsidR="002443BB">
        <w:t xml:space="preserve"> за акупунктурен масаж</w:t>
      </w:r>
      <w:r w:rsidR="00CC6510">
        <w:t xml:space="preserve"> на стъпала</w:t>
      </w:r>
    </w:p>
    <w:p w:rsidR="006072EF" w:rsidRPr="006072EF" w:rsidRDefault="006072EF" w:rsidP="006072EF">
      <w:pPr>
        <w:spacing w:after="0"/>
        <w:ind w:left="360"/>
        <w:rPr>
          <w:lang w:val="bg-BG"/>
        </w:rPr>
      </w:pPr>
    </w:p>
    <w:p w:rsidR="00951F60" w:rsidRPr="00B703DD" w:rsidRDefault="00C27B2E" w:rsidP="00951F60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  <w:r w:rsidRPr="00C27B2E">
        <w:rPr>
          <w:rFonts w:eastAsia="Times New Roman" w:cs="Times New Roman"/>
          <w:b/>
        </w:rPr>
        <w:t>Употреба</w:t>
      </w:r>
    </w:p>
    <w:p w:rsidR="00951F60" w:rsidRPr="00951F60" w:rsidRDefault="00951F60" w:rsidP="00951F60">
      <w:pPr>
        <w:spacing w:after="0" w:line="240" w:lineRule="auto"/>
        <w:jc w:val="both"/>
        <w:rPr>
          <w:rStyle w:val="longtext"/>
          <w:lang w:val="bg-BG"/>
        </w:rPr>
      </w:pPr>
      <w:proofErr w:type="gramStart"/>
      <w:r w:rsidRPr="00C27B2E">
        <w:rPr>
          <w:rStyle w:val="longtext"/>
        </w:rPr>
        <w:t xml:space="preserve">Може да използвате масажора за крака след тежкия работен ден </w:t>
      </w:r>
      <w:r>
        <w:rPr>
          <w:rStyle w:val="longtext"/>
        </w:rPr>
        <w:t>или просто да се почувствате по</w:t>
      </w:r>
      <w:r>
        <w:rPr>
          <w:rStyle w:val="longtext"/>
          <w:lang w:val="bg-BG"/>
        </w:rPr>
        <w:t>-</w:t>
      </w:r>
      <w:r w:rsidRPr="00C27B2E">
        <w:rPr>
          <w:rStyle w:val="longtext"/>
        </w:rPr>
        <w:t>добре като се насладите на релаксиращ мас</w:t>
      </w:r>
      <w:r>
        <w:rPr>
          <w:rStyle w:val="longtext"/>
        </w:rPr>
        <w:t>аж.</w:t>
      </w:r>
      <w:proofErr w:type="gramEnd"/>
      <w:r>
        <w:rPr>
          <w:rStyle w:val="longtext"/>
        </w:rPr>
        <w:t xml:space="preserve"> </w:t>
      </w:r>
      <w:proofErr w:type="gramStart"/>
      <w:r>
        <w:rPr>
          <w:rStyle w:val="longtext"/>
        </w:rPr>
        <w:t xml:space="preserve">Може да си правите масаж </w:t>
      </w:r>
      <w:r>
        <w:rPr>
          <w:rStyle w:val="longtext"/>
          <w:lang w:val="bg-BG"/>
        </w:rPr>
        <w:t>един</w:t>
      </w:r>
      <w:r>
        <w:rPr>
          <w:rStyle w:val="longtext"/>
        </w:rPr>
        <w:t xml:space="preserve"> път дневно</w:t>
      </w:r>
      <w:r>
        <w:rPr>
          <w:rStyle w:val="longtext"/>
          <w:lang w:val="bg-BG"/>
        </w:rPr>
        <w:t>.</w:t>
      </w:r>
      <w:proofErr w:type="gramEnd"/>
    </w:p>
    <w:p w:rsidR="00951F60" w:rsidRPr="00951F60" w:rsidRDefault="00951F60" w:rsidP="00C27B2E">
      <w:pPr>
        <w:spacing w:after="0" w:line="240" w:lineRule="auto"/>
        <w:jc w:val="both"/>
        <w:rPr>
          <w:rFonts w:eastAsia="Times New Roman" w:cs="Times New Roman"/>
          <w:b/>
          <w:lang w:val="bg-BG"/>
        </w:rPr>
      </w:pPr>
    </w:p>
    <w:p w:rsidR="00B703DD" w:rsidRPr="00B703DD" w:rsidRDefault="00B703DD" w:rsidP="00B703DD">
      <w:pPr>
        <w:spacing w:after="0" w:line="240" w:lineRule="auto"/>
        <w:jc w:val="both"/>
        <w:rPr>
          <w:rFonts w:eastAsia="Times New Roman" w:cs="Times New Roman"/>
          <w:b/>
        </w:rPr>
      </w:pPr>
      <w:r w:rsidRPr="00B703DD">
        <w:rPr>
          <w:rFonts w:eastAsia="Times New Roman" w:cs="Times New Roman"/>
          <w:b/>
        </w:rPr>
        <w:t>Използване на уреда с вода</w:t>
      </w:r>
    </w:p>
    <w:p w:rsidR="00B703DD" w:rsidRPr="009A7713" w:rsidRDefault="00B703DD" w:rsidP="00B703DD">
      <w:pPr>
        <w:spacing w:after="0" w:line="240" w:lineRule="auto"/>
        <w:rPr>
          <w:rFonts w:eastAsia="Times New Roman" w:cs="Times New Roman"/>
          <w:b/>
          <w:lang w:val="bg-BG"/>
        </w:rPr>
      </w:pPr>
      <w:proofErr w:type="gramStart"/>
      <w:r w:rsidRPr="00B703DD">
        <w:rPr>
          <w:rFonts w:eastAsia="Times New Roman" w:cs="Times New Roman"/>
        </w:rPr>
        <w:t>Напълнете ма</w:t>
      </w:r>
      <w:r w:rsidR="006072EF">
        <w:rPr>
          <w:rFonts w:eastAsia="Times New Roman" w:cs="Times New Roman"/>
        </w:rPr>
        <w:t>сажора с топла</w:t>
      </w:r>
      <w:r w:rsidR="006072EF">
        <w:rPr>
          <w:rFonts w:eastAsia="Times New Roman" w:cs="Times New Roman"/>
          <w:lang w:val="bg-BG"/>
        </w:rPr>
        <w:t xml:space="preserve"> вода </w:t>
      </w:r>
      <w:r w:rsidRPr="00B703DD">
        <w:rPr>
          <w:rFonts w:eastAsia="Times New Roman" w:cs="Times New Roman"/>
        </w:rPr>
        <w:t>до обозначеното ниво от вътрешната страна.</w:t>
      </w:r>
      <w:proofErr w:type="gramEnd"/>
      <w:r w:rsidRPr="00B703DD">
        <w:rPr>
          <w:rFonts w:eastAsia="Times New Roman" w:cs="Times New Roman"/>
        </w:rPr>
        <w:t xml:space="preserve"> </w:t>
      </w:r>
      <w:proofErr w:type="gramStart"/>
      <w:r w:rsidRPr="00B703DD">
        <w:rPr>
          <w:rFonts w:eastAsia="Times New Roman" w:cs="Times New Roman"/>
        </w:rPr>
        <w:t>Поставете устройството на пода и го включете в електрическата мрежа.</w:t>
      </w:r>
      <w:proofErr w:type="gramEnd"/>
      <w:r w:rsidRPr="00B703DD">
        <w:rPr>
          <w:rFonts w:eastAsia="Times New Roman" w:cs="Times New Roman"/>
        </w:rPr>
        <w:t xml:space="preserve"> </w:t>
      </w:r>
      <w:r w:rsidR="006072EF">
        <w:rPr>
          <w:rFonts w:eastAsia="Times New Roman" w:cs="Times New Roman"/>
          <w:lang w:val="bg-BG"/>
        </w:rPr>
        <w:t xml:space="preserve"> </w:t>
      </w:r>
      <w:bookmarkStart w:id="0" w:name="_GoBack"/>
      <w:bookmarkEnd w:id="0"/>
      <w:r w:rsidRPr="00B703DD">
        <w:rPr>
          <w:rFonts w:eastAsia="Times New Roman" w:cs="Times New Roman"/>
        </w:rPr>
        <w:t>Седн</w:t>
      </w:r>
      <w:r w:rsidR="004D0F48">
        <w:rPr>
          <w:rFonts w:eastAsia="Times New Roman" w:cs="Times New Roman"/>
        </w:rPr>
        <w:t xml:space="preserve">ете удобно пред масажора и </w:t>
      </w:r>
      <w:r w:rsidR="004D0F48">
        <w:rPr>
          <w:rFonts w:eastAsia="Times New Roman" w:cs="Times New Roman"/>
          <w:lang w:val="bg-BG"/>
        </w:rPr>
        <w:t xml:space="preserve">го включете, като натиснете бутон </w:t>
      </w:r>
      <w:r w:rsidR="004D0F48" w:rsidRPr="00262F5B">
        <w:rPr>
          <w:rFonts w:eastAsia="Times New Roman" w:cs="Times New Roman"/>
          <w:b/>
          <w:lang w:val="bg-BG"/>
        </w:rPr>
        <w:t xml:space="preserve">1- </w:t>
      </w:r>
      <w:r w:rsidR="009A7713">
        <w:t xml:space="preserve">On/ </w:t>
      </w:r>
      <w:proofErr w:type="gramStart"/>
      <w:r w:rsidR="009A7713">
        <w:t>Off</w:t>
      </w:r>
      <w:proofErr w:type="gramEnd"/>
      <w:r w:rsidR="009A7713">
        <w:rPr>
          <w:lang w:val="bg-BG"/>
        </w:rPr>
        <w:t>.</w:t>
      </w:r>
    </w:p>
    <w:p w:rsidR="00B703DD" w:rsidRDefault="004D0F48" w:rsidP="00B703DD">
      <w:pPr>
        <w:spacing w:after="0" w:line="240" w:lineRule="auto"/>
        <w:rPr>
          <w:rFonts w:eastAsia="Times New Roman" w:cs="Times New Roman"/>
          <w:lang w:val="bg-BG"/>
        </w:rPr>
      </w:pPr>
      <w:r>
        <w:rPr>
          <w:rFonts w:eastAsia="Times New Roman" w:cs="Times New Roman"/>
          <w:lang w:val="bg-BG"/>
        </w:rPr>
        <w:t>По този начин</w:t>
      </w:r>
      <w:r w:rsidR="00B703DD" w:rsidRPr="00B703DD">
        <w:rPr>
          <w:rFonts w:eastAsia="Times New Roman" w:cs="Times New Roman"/>
        </w:rPr>
        <w:t xml:space="preserve"> стимулирате краката си с вибрации от  дъното</w:t>
      </w:r>
      <w:r w:rsidR="00262F5B">
        <w:rPr>
          <w:rFonts w:eastAsia="Times New Roman" w:cs="Times New Roman"/>
          <w:lang w:val="en-US"/>
        </w:rPr>
        <w:t xml:space="preserve"> </w:t>
      </w:r>
      <w:r w:rsidR="00C4006E">
        <w:rPr>
          <w:rFonts w:eastAsia="Times New Roman" w:cs="Times New Roman"/>
        </w:rPr>
        <w:t>на устройството</w:t>
      </w:r>
      <w:r w:rsidR="00C4006E">
        <w:rPr>
          <w:rFonts w:eastAsia="Times New Roman" w:cs="Times New Roman"/>
          <w:lang w:val="bg-BG"/>
        </w:rPr>
        <w:t xml:space="preserve">. </w:t>
      </w:r>
      <w:r w:rsidR="00C4006E">
        <w:rPr>
          <w:rFonts w:eastAsia="Times New Roman" w:cs="Times New Roman"/>
          <w:i/>
        </w:rPr>
        <w:t>MASSAGE/</w:t>
      </w:r>
      <w:r w:rsidR="00B703DD" w:rsidRPr="00B703DD">
        <w:rPr>
          <w:rFonts w:eastAsia="Times New Roman" w:cs="Times New Roman"/>
          <w:i/>
        </w:rPr>
        <w:t xml:space="preserve"> BATH/</w:t>
      </w:r>
      <w:r w:rsidR="00C4006E">
        <w:rPr>
          <w:rFonts w:eastAsia="Times New Roman" w:cs="Times New Roman"/>
          <w:i/>
          <w:lang w:val="bg-BG"/>
        </w:rPr>
        <w:t xml:space="preserve"> </w:t>
      </w:r>
      <w:proofErr w:type="gramStart"/>
      <w:r w:rsidR="00B703DD" w:rsidRPr="00B703DD">
        <w:rPr>
          <w:rFonts w:eastAsia="Times New Roman" w:cs="Times New Roman"/>
          <w:i/>
        </w:rPr>
        <w:t>HEAT</w:t>
      </w:r>
      <w:r w:rsidR="00C4006E">
        <w:rPr>
          <w:rFonts w:eastAsia="Times New Roman" w:cs="Times New Roman"/>
        </w:rPr>
        <w:t xml:space="preserve"> </w:t>
      </w:r>
      <w:r w:rsidR="00C4006E">
        <w:rPr>
          <w:rFonts w:eastAsia="Times New Roman" w:cs="Times New Roman"/>
          <w:lang w:val="bg-BG"/>
        </w:rPr>
        <w:t xml:space="preserve"> се</w:t>
      </w:r>
      <w:proofErr w:type="gramEnd"/>
      <w:r w:rsidR="00C4006E">
        <w:rPr>
          <w:rFonts w:eastAsia="Times New Roman" w:cs="Times New Roman"/>
          <w:lang w:val="bg-BG"/>
        </w:rPr>
        <w:t xml:space="preserve"> включват едновременно. </w:t>
      </w:r>
      <w:r w:rsidR="00B703DD" w:rsidRPr="00B703DD">
        <w:rPr>
          <w:rFonts w:eastAsia="Times New Roman" w:cs="Times New Roman"/>
        </w:rPr>
        <w:t>Затоплящата функция</w:t>
      </w:r>
      <w:r w:rsidR="006072EF">
        <w:rPr>
          <w:rFonts w:eastAsia="Times New Roman" w:cs="Times New Roman"/>
          <w:lang w:val="bg-BG"/>
        </w:rPr>
        <w:t xml:space="preserve"> /поддържа водата топла, не затопля водата/</w:t>
      </w:r>
      <w:r w:rsidR="00B703DD" w:rsidRPr="00B703DD">
        <w:rPr>
          <w:rFonts w:eastAsia="Times New Roman" w:cs="Times New Roman"/>
        </w:rPr>
        <w:t xml:space="preserve"> се усеща отгоре на вибриращите ус</w:t>
      </w:r>
      <w:r w:rsidR="00C4006E">
        <w:rPr>
          <w:rFonts w:eastAsia="Times New Roman" w:cs="Times New Roman"/>
        </w:rPr>
        <w:t xml:space="preserve">тройства, а въздушни </w:t>
      </w:r>
      <w:proofErr w:type="gramStart"/>
      <w:r w:rsidR="00C4006E">
        <w:rPr>
          <w:rFonts w:eastAsia="Times New Roman" w:cs="Times New Roman"/>
        </w:rPr>
        <w:t xml:space="preserve">мехурчета </w:t>
      </w:r>
      <w:r w:rsidR="00B703DD" w:rsidRPr="00B703DD">
        <w:rPr>
          <w:rFonts w:eastAsia="Times New Roman" w:cs="Times New Roman"/>
        </w:rPr>
        <w:t xml:space="preserve"> спомагат</w:t>
      </w:r>
      <w:proofErr w:type="gramEnd"/>
      <w:r w:rsidR="00B703DD" w:rsidRPr="00B703DD">
        <w:rPr>
          <w:rFonts w:eastAsia="Times New Roman" w:cs="Times New Roman"/>
        </w:rPr>
        <w:t xml:space="preserve"> за тонизиращия масаж на краката. </w:t>
      </w:r>
      <w:proofErr w:type="gramStart"/>
      <w:r w:rsidR="00B703DD" w:rsidRPr="00B703DD">
        <w:rPr>
          <w:rFonts w:eastAsia="Times New Roman" w:cs="Times New Roman"/>
        </w:rPr>
        <w:t>След процедурата натиснете отново -</w:t>
      </w:r>
      <w:r w:rsidR="00B703DD" w:rsidRPr="00B703DD">
        <w:rPr>
          <w:rFonts w:eastAsia="Times New Roman" w:cs="Times New Roman"/>
          <w:b/>
        </w:rPr>
        <w:t>1-</w:t>
      </w:r>
      <w:r w:rsidR="00B703DD" w:rsidRPr="00B703DD">
        <w:rPr>
          <w:rFonts w:eastAsia="Times New Roman" w:cs="Times New Roman"/>
        </w:rPr>
        <w:t xml:space="preserve"> за да изключите масажора.</w:t>
      </w:r>
      <w:proofErr w:type="gramEnd"/>
      <w:r w:rsidR="00B703DD" w:rsidRPr="00B703DD">
        <w:rPr>
          <w:rFonts w:eastAsia="Times New Roman" w:cs="Times New Roman"/>
        </w:rPr>
        <w:t xml:space="preserve"> </w:t>
      </w:r>
      <w:proofErr w:type="gramStart"/>
      <w:r w:rsidR="00B703DD" w:rsidRPr="00B703DD">
        <w:rPr>
          <w:rFonts w:eastAsia="Times New Roman" w:cs="Times New Roman"/>
        </w:rPr>
        <w:t>Изключете захранващия кабел и изпразнете уреда.</w:t>
      </w:r>
      <w:proofErr w:type="gramEnd"/>
    </w:p>
    <w:p w:rsidR="00C4006E" w:rsidRPr="00C4006E" w:rsidRDefault="00C4006E" w:rsidP="00B703DD">
      <w:pPr>
        <w:spacing w:after="0" w:line="240" w:lineRule="auto"/>
        <w:rPr>
          <w:rFonts w:eastAsia="Times New Roman" w:cs="Times New Roman"/>
          <w:lang w:val="bg-BG"/>
        </w:rPr>
      </w:pPr>
    </w:p>
    <w:p w:rsidR="00B703DD" w:rsidRPr="00B703DD" w:rsidRDefault="00B703DD" w:rsidP="00B703DD">
      <w:pPr>
        <w:spacing w:after="0" w:line="240" w:lineRule="auto"/>
        <w:rPr>
          <w:rFonts w:eastAsia="Times New Roman" w:cs="Times New Roman"/>
          <w:b/>
        </w:rPr>
      </w:pPr>
      <w:r w:rsidRPr="00B703DD">
        <w:rPr>
          <w:rFonts w:eastAsia="Times New Roman" w:cs="Times New Roman"/>
          <w:b/>
        </w:rPr>
        <w:t>Използване на уреда без вода</w:t>
      </w:r>
    </w:p>
    <w:p w:rsidR="00B703DD" w:rsidRDefault="00B703DD" w:rsidP="00B703DD">
      <w:pPr>
        <w:spacing w:after="0" w:line="240" w:lineRule="auto"/>
        <w:jc w:val="both"/>
        <w:rPr>
          <w:rFonts w:eastAsia="Times New Roman" w:cs="Times New Roman"/>
          <w:lang w:val="bg-BG"/>
        </w:rPr>
      </w:pPr>
      <w:proofErr w:type="gramStart"/>
      <w:r w:rsidRPr="00B703DD">
        <w:rPr>
          <w:rFonts w:eastAsia="Times New Roman" w:cs="Times New Roman"/>
        </w:rPr>
        <w:t>Поставете устройството на чисто и сигурно място, където няма опасност да се преобърне и го включете.</w:t>
      </w:r>
      <w:proofErr w:type="gramEnd"/>
      <w:r w:rsidRPr="00B703DD">
        <w:rPr>
          <w:rFonts w:eastAsia="Times New Roman" w:cs="Times New Roman"/>
        </w:rPr>
        <w:t xml:space="preserve"> </w:t>
      </w:r>
      <w:proofErr w:type="gramStart"/>
      <w:r w:rsidRPr="00B703DD">
        <w:rPr>
          <w:rFonts w:eastAsia="Times New Roman" w:cs="Times New Roman"/>
        </w:rPr>
        <w:t>Седнете удобно пред у</w:t>
      </w:r>
      <w:r w:rsidR="00262F5B">
        <w:rPr>
          <w:rFonts w:eastAsia="Times New Roman" w:cs="Times New Roman"/>
        </w:rPr>
        <w:t xml:space="preserve">стройството и </w:t>
      </w:r>
      <w:r w:rsidR="00262F5B">
        <w:rPr>
          <w:rFonts w:eastAsia="Times New Roman" w:cs="Times New Roman"/>
          <w:lang w:val="bg-BG"/>
        </w:rPr>
        <w:t>натиснете бутон</w:t>
      </w:r>
      <w:r w:rsidRPr="00B703DD">
        <w:rPr>
          <w:rFonts w:eastAsia="Times New Roman" w:cs="Times New Roman"/>
        </w:rPr>
        <w:t xml:space="preserve"> -</w:t>
      </w:r>
      <w:r w:rsidR="00262F5B">
        <w:rPr>
          <w:rFonts w:eastAsia="Times New Roman" w:cs="Times New Roman"/>
          <w:b/>
        </w:rPr>
        <w:t>1</w:t>
      </w:r>
      <w:r w:rsidR="00262F5B">
        <w:rPr>
          <w:rFonts w:eastAsia="Times New Roman" w:cs="Times New Roman"/>
          <w:b/>
          <w:lang w:val="bg-BG"/>
        </w:rPr>
        <w:t>-</w:t>
      </w:r>
      <w:r w:rsidR="00262F5B" w:rsidRPr="00262F5B">
        <w:t xml:space="preserve"> </w:t>
      </w:r>
      <w:r w:rsidR="00262F5B">
        <w:t>On</w:t>
      </w:r>
      <w:r w:rsidR="00262F5B">
        <w:rPr>
          <w:lang w:val="bg-BG"/>
        </w:rPr>
        <w:t>.</w:t>
      </w:r>
      <w:proofErr w:type="gramEnd"/>
      <w:r w:rsidR="00262F5B">
        <w:rPr>
          <w:rFonts w:eastAsia="Times New Roman" w:cs="Times New Roman"/>
          <w:b/>
          <w:lang w:val="bg-BG"/>
        </w:rPr>
        <w:t xml:space="preserve"> </w:t>
      </w:r>
      <w:r w:rsidRPr="00B703DD">
        <w:rPr>
          <w:rFonts w:eastAsia="Times New Roman" w:cs="Times New Roman"/>
        </w:rPr>
        <w:t xml:space="preserve"> </w:t>
      </w:r>
      <w:proofErr w:type="gramStart"/>
      <w:r w:rsidRPr="00B703DD">
        <w:rPr>
          <w:rFonts w:eastAsia="Times New Roman" w:cs="Times New Roman"/>
        </w:rPr>
        <w:t>Поставете краката във устройството.</w:t>
      </w:r>
      <w:proofErr w:type="gramEnd"/>
      <w:r w:rsidRPr="00B703DD">
        <w:rPr>
          <w:rFonts w:eastAsia="Times New Roman" w:cs="Times New Roman"/>
        </w:rPr>
        <w:t xml:space="preserve"> </w:t>
      </w:r>
      <w:proofErr w:type="gramStart"/>
      <w:r w:rsidRPr="00B703DD">
        <w:rPr>
          <w:rFonts w:eastAsia="Times New Roman" w:cs="Times New Roman"/>
        </w:rPr>
        <w:t>Масажните топчета -</w:t>
      </w:r>
      <w:r w:rsidR="00262F5B">
        <w:rPr>
          <w:rFonts w:eastAsia="Times New Roman" w:cs="Times New Roman"/>
          <w:b/>
          <w:lang w:val="bg-BG"/>
        </w:rPr>
        <w:t>2</w:t>
      </w:r>
      <w:r w:rsidRPr="00B703DD">
        <w:rPr>
          <w:rFonts w:eastAsia="Times New Roman" w:cs="Times New Roman"/>
          <w:b/>
        </w:rPr>
        <w:t xml:space="preserve">- </w:t>
      </w:r>
      <w:r w:rsidRPr="00B703DD">
        <w:rPr>
          <w:rFonts w:eastAsia="Times New Roman" w:cs="Times New Roman"/>
        </w:rPr>
        <w:t>ще започнат да масажират върха на пръстите и ходилата.</w:t>
      </w:r>
      <w:proofErr w:type="gramEnd"/>
      <w:r w:rsidRPr="00B703DD">
        <w:rPr>
          <w:rFonts w:eastAsia="Times New Roman" w:cs="Times New Roman"/>
        </w:rPr>
        <w:t xml:space="preserve"> След масажа, натиснете бутон -</w:t>
      </w:r>
      <w:r w:rsidRPr="00B703DD">
        <w:rPr>
          <w:rFonts w:eastAsia="Times New Roman" w:cs="Times New Roman"/>
          <w:b/>
        </w:rPr>
        <w:t>1-</w:t>
      </w:r>
      <w:r w:rsidR="009A7713" w:rsidRPr="009A7713">
        <w:t xml:space="preserve"> </w:t>
      </w:r>
      <w:r w:rsidR="009A7713">
        <w:t xml:space="preserve">On/ </w:t>
      </w:r>
      <w:proofErr w:type="gramStart"/>
      <w:r w:rsidR="009A7713">
        <w:t>Off</w:t>
      </w:r>
      <w:proofErr w:type="gramEnd"/>
      <w:r w:rsidRPr="00B703DD">
        <w:rPr>
          <w:rFonts w:eastAsia="Times New Roman" w:cs="Times New Roman"/>
          <w:b/>
        </w:rPr>
        <w:t xml:space="preserve"> </w:t>
      </w:r>
      <w:r w:rsidRPr="00B703DD">
        <w:rPr>
          <w:rFonts w:eastAsia="Times New Roman" w:cs="Times New Roman"/>
        </w:rPr>
        <w:t>за да изключите уреда, след това го изключете от електрическата мрежа.</w:t>
      </w:r>
    </w:p>
    <w:p w:rsidR="00262F5B" w:rsidRPr="00262F5B" w:rsidRDefault="00262F5B" w:rsidP="00B703DD">
      <w:pPr>
        <w:spacing w:after="0" w:line="240" w:lineRule="auto"/>
        <w:jc w:val="both"/>
        <w:rPr>
          <w:rFonts w:eastAsia="Times New Roman" w:cs="Times New Roman"/>
          <w:lang w:val="bg-BG"/>
        </w:rPr>
      </w:pPr>
    </w:p>
    <w:p w:rsidR="00B703DD" w:rsidRPr="00B703DD" w:rsidRDefault="00B703DD" w:rsidP="00B703DD">
      <w:pPr>
        <w:spacing w:after="0" w:line="240" w:lineRule="auto"/>
        <w:jc w:val="both"/>
        <w:rPr>
          <w:rFonts w:eastAsia="Times New Roman" w:cs="Times New Roman"/>
          <w:b/>
        </w:rPr>
      </w:pPr>
      <w:r w:rsidRPr="00B703DD">
        <w:rPr>
          <w:rFonts w:eastAsia="Times New Roman" w:cs="Times New Roman"/>
          <w:b/>
        </w:rPr>
        <w:t>Допълнителни функции на масажора</w:t>
      </w:r>
    </w:p>
    <w:p w:rsidR="001C1B9B" w:rsidRDefault="00B703DD" w:rsidP="001C1B9B">
      <w:pPr>
        <w:spacing w:after="0" w:line="240" w:lineRule="auto"/>
        <w:jc w:val="both"/>
        <w:rPr>
          <w:rFonts w:eastAsia="Times New Roman" w:cs="Times New Roman"/>
          <w:lang w:val="bg-BG"/>
        </w:rPr>
      </w:pPr>
      <w:r w:rsidRPr="00B703DD">
        <w:rPr>
          <w:rFonts w:eastAsia="Times New Roman" w:cs="Times New Roman"/>
        </w:rPr>
        <w:t>В допълнение на горе описаните възмож</w:t>
      </w:r>
      <w:r w:rsidR="00262F5B">
        <w:rPr>
          <w:rFonts w:eastAsia="Times New Roman" w:cs="Times New Roman"/>
        </w:rPr>
        <w:t>ности, масажора е снабден с аксесоар</w:t>
      </w:r>
      <w:r w:rsidR="00951F60">
        <w:rPr>
          <w:rFonts w:eastAsia="Times New Roman" w:cs="Times New Roman"/>
          <w:lang w:val="bg-BG"/>
        </w:rPr>
        <w:t xml:space="preserve"> - </w:t>
      </w:r>
      <w:proofErr w:type="gramStart"/>
      <w:r w:rsidR="00951F60" w:rsidRPr="00951F60">
        <w:rPr>
          <w:rFonts w:eastAsia="Times New Roman" w:cs="Times New Roman"/>
          <w:b/>
          <w:lang w:val="bg-BG"/>
        </w:rPr>
        <w:t>3</w:t>
      </w:r>
      <w:r w:rsidR="00951F60">
        <w:rPr>
          <w:rFonts w:eastAsia="Times New Roman" w:cs="Times New Roman"/>
          <w:lang w:val="bg-BG"/>
        </w:rPr>
        <w:t xml:space="preserve"> </w:t>
      </w:r>
      <w:r w:rsidR="00262F5B">
        <w:rPr>
          <w:rFonts w:eastAsia="Times New Roman" w:cs="Times New Roman"/>
          <w:lang w:val="bg-BG"/>
        </w:rPr>
        <w:t>,</w:t>
      </w:r>
      <w:proofErr w:type="gramEnd"/>
      <w:r w:rsidR="00262F5B">
        <w:rPr>
          <w:rFonts w:eastAsia="Times New Roman" w:cs="Times New Roman"/>
        </w:rPr>
        <w:t xml:space="preserve"> ко</w:t>
      </w:r>
      <w:r w:rsidR="00262F5B">
        <w:rPr>
          <w:rFonts w:eastAsia="Times New Roman" w:cs="Times New Roman"/>
          <w:lang w:val="bg-BG"/>
        </w:rPr>
        <w:t>й</w:t>
      </w:r>
      <w:r w:rsidR="00262F5B">
        <w:rPr>
          <w:rFonts w:eastAsia="Times New Roman" w:cs="Times New Roman"/>
        </w:rPr>
        <w:t>то мо</w:t>
      </w:r>
      <w:r w:rsidR="00262F5B">
        <w:rPr>
          <w:rFonts w:eastAsia="Times New Roman" w:cs="Times New Roman"/>
          <w:lang w:val="bg-BG"/>
        </w:rPr>
        <w:t>же</w:t>
      </w:r>
      <w:r w:rsidRPr="00B703DD">
        <w:rPr>
          <w:rFonts w:eastAsia="Times New Roman" w:cs="Times New Roman"/>
        </w:rPr>
        <w:t xml:space="preserve"> да се използват според вашите предпочитания, при включен или изключен уред а също така с вода или без.</w:t>
      </w:r>
    </w:p>
    <w:p w:rsidR="006072EF" w:rsidRPr="006072EF" w:rsidRDefault="006072EF" w:rsidP="001C1B9B">
      <w:pPr>
        <w:spacing w:after="0" w:line="240" w:lineRule="auto"/>
        <w:jc w:val="both"/>
        <w:rPr>
          <w:rFonts w:eastAsia="Times New Roman" w:cs="Times New Roman"/>
          <w:lang w:val="bg-BG"/>
        </w:rPr>
      </w:pPr>
    </w:p>
    <w:p w:rsidR="001C1B9B" w:rsidRPr="001C1B9B" w:rsidRDefault="001C1B9B" w:rsidP="001C1B9B">
      <w:pPr>
        <w:spacing w:after="0" w:line="240" w:lineRule="auto"/>
        <w:jc w:val="both"/>
        <w:rPr>
          <w:rStyle w:val="longtext"/>
          <w:b/>
        </w:rPr>
      </w:pPr>
      <w:r w:rsidRPr="001C1B9B">
        <w:rPr>
          <w:rStyle w:val="longtext"/>
          <w:b/>
        </w:rPr>
        <w:lastRenderedPageBreak/>
        <w:t>Почистване</w:t>
      </w:r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proofErr w:type="gramStart"/>
      <w:r w:rsidRPr="001C1B9B">
        <w:rPr>
          <w:rStyle w:val="longtext"/>
        </w:rPr>
        <w:t xml:space="preserve">• </w:t>
      </w:r>
      <w:r w:rsidRPr="001C1B9B">
        <w:rPr>
          <w:rStyle w:val="hps"/>
        </w:rPr>
        <w:t>Преди почистване на уреда</w:t>
      </w:r>
      <w:r w:rsidRPr="001C1B9B">
        <w:rPr>
          <w:rStyle w:val="longtext"/>
        </w:rPr>
        <w:t xml:space="preserve">, </w:t>
      </w:r>
      <w:r w:rsidRPr="001C1B9B">
        <w:rPr>
          <w:rStyle w:val="hps"/>
        </w:rPr>
        <w:t>се уверете, че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той е изключен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 xml:space="preserve">и откачен от </w:t>
      </w:r>
      <w:r w:rsidRPr="001C1B9B">
        <w:rPr>
          <w:rStyle w:val="longtext"/>
        </w:rPr>
        <w:t>електрическата мрежа.</w:t>
      </w:r>
      <w:proofErr w:type="gramEnd"/>
      <w:r w:rsidRPr="001C1B9B">
        <w:rPr>
          <w:rStyle w:val="longtext"/>
        </w:rPr>
        <w:t xml:space="preserve"> </w:t>
      </w:r>
      <w:proofErr w:type="gramStart"/>
      <w:r w:rsidRPr="001C1B9B">
        <w:rPr>
          <w:rStyle w:val="hps"/>
        </w:rPr>
        <w:t>Почиствайте уреда,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след като се охлади.</w:t>
      </w:r>
      <w:proofErr w:type="gramEnd"/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proofErr w:type="gramStart"/>
      <w:r w:rsidRPr="001C1B9B">
        <w:rPr>
          <w:rStyle w:val="longtext"/>
        </w:rPr>
        <w:t>• Почиствайте масажора само с мека кърпа, леко навлажнена с лек почистващ препарат (например сапун).</w:t>
      </w:r>
      <w:proofErr w:type="gramEnd"/>
      <w:r w:rsidRPr="001C1B9B">
        <w:rPr>
          <w:rStyle w:val="longtext"/>
        </w:rPr>
        <w:t xml:space="preserve"> </w:t>
      </w:r>
      <w:proofErr w:type="gramStart"/>
      <w:r w:rsidRPr="001C1B9B">
        <w:rPr>
          <w:rStyle w:val="longtext"/>
        </w:rPr>
        <w:t>При никакви обстоятелства не използвайте агресивни препарати, твърди четки, разтворители, петролни продукти, разредители или алкохол.</w:t>
      </w:r>
      <w:proofErr w:type="gramEnd"/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proofErr w:type="gramStart"/>
      <w:r w:rsidRPr="001C1B9B">
        <w:rPr>
          <w:rStyle w:val="longtext"/>
        </w:rPr>
        <w:t>•</w:t>
      </w:r>
      <w:r w:rsidR="009125B8">
        <w:rPr>
          <w:rStyle w:val="longtext"/>
          <w:lang w:val="bg-BG"/>
        </w:rPr>
        <w:t xml:space="preserve"> </w:t>
      </w:r>
      <w:r w:rsidRPr="001C1B9B">
        <w:rPr>
          <w:rStyle w:val="longtext"/>
        </w:rPr>
        <w:t>Съхранявайте устройството в оригиналната му опаковка, на чисто и сухо място.</w:t>
      </w:r>
      <w:proofErr w:type="gramEnd"/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proofErr w:type="gramStart"/>
      <w:r w:rsidRPr="001C1B9B">
        <w:rPr>
          <w:rStyle w:val="longtext"/>
        </w:rPr>
        <w:t>•</w:t>
      </w:r>
      <w:r w:rsidR="009125B8">
        <w:rPr>
          <w:rStyle w:val="longtext"/>
          <w:lang w:val="bg-BG"/>
        </w:rPr>
        <w:t xml:space="preserve"> </w:t>
      </w:r>
      <w:r w:rsidRPr="001C1B9B">
        <w:rPr>
          <w:rStyle w:val="longtext"/>
        </w:rPr>
        <w:t>Проветрявайте електрическите части на уреда за да предотвратите повреда.</w:t>
      </w:r>
      <w:proofErr w:type="gramEnd"/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</w:p>
    <w:p w:rsidR="001C1B9B" w:rsidRPr="001C1B9B" w:rsidRDefault="001C1B9B" w:rsidP="001C1B9B">
      <w:pPr>
        <w:spacing w:after="0" w:line="240" w:lineRule="auto"/>
        <w:jc w:val="both"/>
        <w:rPr>
          <w:rStyle w:val="longtext"/>
          <w:b/>
        </w:rPr>
      </w:pPr>
      <w:r w:rsidRPr="001C1B9B">
        <w:rPr>
          <w:rStyle w:val="longtext"/>
          <w:b/>
        </w:rPr>
        <w:t>Указания за опазване на околната среда</w:t>
      </w:r>
    </w:p>
    <w:p w:rsidR="001C1B9B" w:rsidRPr="001C1B9B" w:rsidRDefault="001C1B9B" w:rsidP="001C1B9B">
      <w:pPr>
        <w:spacing w:after="0" w:line="240" w:lineRule="auto"/>
        <w:ind w:left="708" w:firstLine="708"/>
        <w:jc w:val="both"/>
        <w:rPr>
          <w:rStyle w:val="longtext"/>
        </w:rPr>
      </w:pPr>
    </w:p>
    <w:p w:rsidR="001C1B9B" w:rsidRPr="001C1B9B" w:rsidRDefault="001C1B9B" w:rsidP="001C1B9B">
      <w:pPr>
        <w:spacing w:after="0" w:line="240" w:lineRule="auto"/>
        <w:ind w:left="708" w:firstLine="708"/>
        <w:jc w:val="both"/>
        <w:rPr>
          <w:rStyle w:val="longtext"/>
        </w:rPr>
      </w:pPr>
      <w:r w:rsidRPr="001C1B9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7B4A2B8" wp14:editId="37D31D79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942975" cy="1057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C1B9B">
        <w:rPr>
          <w:rStyle w:val="longtext"/>
        </w:rPr>
        <w:t xml:space="preserve">Този продукт не трябва </w:t>
      </w:r>
      <w:r w:rsidRPr="001C1B9B">
        <w:rPr>
          <w:rStyle w:val="hps"/>
        </w:rPr>
        <w:t>да се изхвърлят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заедно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с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битовите отпадъци</w:t>
      </w:r>
      <w:r w:rsidRPr="001C1B9B">
        <w:rPr>
          <w:rStyle w:val="longtext"/>
        </w:rPr>
        <w:t>.</w:t>
      </w:r>
      <w:proofErr w:type="gramEnd"/>
    </w:p>
    <w:p w:rsidR="001C1B9B" w:rsidRPr="001C1B9B" w:rsidRDefault="001C1B9B" w:rsidP="001C1B9B">
      <w:pPr>
        <w:spacing w:after="0" w:line="240" w:lineRule="auto"/>
        <w:ind w:left="1416"/>
        <w:jc w:val="both"/>
        <w:rPr>
          <w:rStyle w:val="longtext"/>
        </w:rPr>
      </w:pPr>
      <w:proofErr w:type="gramStart"/>
      <w:r w:rsidRPr="001C1B9B">
        <w:rPr>
          <w:rStyle w:val="longtext"/>
        </w:rPr>
        <w:t xml:space="preserve">Всички потребители </w:t>
      </w:r>
      <w:r w:rsidRPr="001C1B9B">
        <w:rPr>
          <w:rStyle w:val="hps"/>
        </w:rPr>
        <w:t>са длъжни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да предадат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всички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електрически и електронни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устройства</w:t>
      </w:r>
      <w:r w:rsidRPr="001C1B9B">
        <w:rPr>
          <w:rStyle w:val="longtext"/>
        </w:rPr>
        <w:t xml:space="preserve">, независимо дали </w:t>
      </w:r>
      <w:r w:rsidRPr="001C1B9B">
        <w:rPr>
          <w:rStyle w:val="hps"/>
        </w:rPr>
        <w:t>те съдържат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токсични вещества</w:t>
      </w:r>
      <w:r w:rsidRPr="001C1B9B">
        <w:rPr>
          <w:rStyle w:val="longtext"/>
        </w:rPr>
        <w:t xml:space="preserve">, в </w:t>
      </w:r>
      <w:r w:rsidRPr="001C1B9B">
        <w:rPr>
          <w:rStyle w:val="hps"/>
        </w:rPr>
        <w:t>общински или в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 xml:space="preserve">търговски </w:t>
      </w:r>
      <w:r w:rsidRPr="001C1B9B">
        <w:rPr>
          <w:rStyle w:val="longtext"/>
        </w:rPr>
        <w:t xml:space="preserve">събирателен пункт, </w:t>
      </w:r>
      <w:r w:rsidRPr="001C1B9B">
        <w:rPr>
          <w:rStyle w:val="hps"/>
        </w:rPr>
        <w:t>така</w:t>
      </w:r>
      <w:r>
        <w:rPr>
          <w:rStyle w:val="hps"/>
          <w:lang w:val="bg-BG"/>
        </w:rPr>
        <w:t>,</w:t>
      </w:r>
      <w:r w:rsidRPr="001C1B9B">
        <w:rPr>
          <w:rStyle w:val="hps"/>
        </w:rPr>
        <w:t xml:space="preserve"> че те да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>могат да се депонират</w:t>
      </w:r>
      <w:r w:rsidRPr="001C1B9B">
        <w:rPr>
          <w:rStyle w:val="longtext"/>
        </w:rPr>
        <w:t xml:space="preserve"> </w:t>
      </w:r>
      <w:r w:rsidRPr="001C1B9B">
        <w:rPr>
          <w:rStyle w:val="hps"/>
        </w:rPr>
        <w:t xml:space="preserve">по безопасен за околната </w:t>
      </w:r>
      <w:r>
        <w:rPr>
          <w:rStyle w:val="hps"/>
          <w:lang w:val="bg-BG"/>
        </w:rPr>
        <w:t xml:space="preserve">среда </w:t>
      </w:r>
      <w:r w:rsidRPr="001C1B9B">
        <w:rPr>
          <w:rStyle w:val="longtext"/>
        </w:rPr>
        <w:t>начин.</w:t>
      </w:r>
      <w:proofErr w:type="gramEnd"/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</w:p>
    <w:p w:rsidR="001C1B9B" w:rsidRPr="001C1B9B" w:rsidRDefault="001C1B9B" w:rsidP="001C1B9B">
      <w:pPr>
        <w:spacing w:after="0" w:line="240" w:lineRule="auto"/>
        <w:jc w:val="both"/>
        <w:rPr>
          <w:rStyle w:val="longtext"/>
          <w:b/>
        </w:rPr>
      </w:pPr>
    </w:p>
    <w:p w:rsidR="001C1B9B" w:rsidRPr="00F9667F" w:rsidRDefault="001C1B9B" w:rsidP="001C1B9B">
      <w:pPr>
        <w:spacing w:after="0" w:line="240" w:lineRule="auto"/>
        <w:jc w:val="both"/>
        <w:rPr>
          <w:rStyle w:val="longtext"/>
          <w:b/>
        </w:rPr>
      </w:pPr>
      <w:r w:rsidRPr="00F9667F">
        <w:rPr>
          <w:rStyle w:val="longtext"/>
          <w:b/>
        </w:rPr>
        <w:t>Технически характеристики</w:t>
      </w:r>
    </w:p>
    <w:p w:rsidR="006072EF" w:rsidRPr="006072EF" w:rsidRDefault="001C1B9B" w:rsidP="001C1B9B">
      <w:pPr>
        <w:spacing w:after="0" w:line="240" w:lineRule="auto"/>
        <w:jc w:val="both"/>
        <w:rPr>
          <w:rStyle w:val="longtext"/>
          <w:b/>
          <w:lang w:val="bg-BG"/>
        </w:rPr>
      </w:pPr>
      <w:r w:rsidRPr="001C1B9B">
        <w:rPr>
          <w:rStyle w:val="longtext"/>
        </w:rPr>
        <w:t xml:space="preserve">Име и </w:t>
      </w:r>
      <w:r w:rsidR="00F9667F">
        <w:rPr>
          <w:rStyle w:val="hps"/>
        </w:rPr>
        <w:t>модел</w:t>
      </w:r>
      <w:r w:rsidR="00F9667F">
        <w:rPr>
          <w:rStyle w:val="hps"/>
          <w:lang w:val="bg-BG"/>
        </w:rPr>
        <w:t>:</w:t>
      </w:r>
      <w:r w:rsidR="00F9667F">
        <w:rPr>
          <w:rStyle w:val="hps"/>
        </w:rPr>
        <w:tab/>
      </w:r>
      <w:r w:rsidR="00F9667F">
        <w:rPr>
          <w:rStyle w:val="hps"/>
        </w:rPr>
        <w:tab/>
      </w:r>
      <w:r w:rsidR="00F9667F">
        <w:rPr>
          <w:rStyle w:val="hps"/>
        </w:rPr>
        <w:tab/>
      </w:r>
      <w:r w:rsidR="00F9667F">
        <w:rPr>
          <w:rStyle w:val="hps"/>
          <w:lang w:val="bg-BG"/>
        </w:rPr>
        <w:t xml:space="preserve"> </w:t>
      </w:r>
      <w:r w:rsidR="00F9667F" w:rsidRPr="000C030F">
        <w:rPr>
          <w:b/>
        </w:rPr>
        <w:t>Масажор за крака Medisana FS 881 Foot Spa, Германия</w:t>
      </w:r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r w:rsidRPr="001C1B9B">
        <w:rPr>
          <w:rStyle w:val="longtext"/>
        </w:rPr>
        <w:t>Захранващо напрежение</w:t>
      </w:r>
      <w:r w:rsidR="00F9667F">
        <w:rPr>
          <w:rStyle w:val="longtext"/>
          <w:lang w:val="bg-BG"/>
        </w:rPr>
        <w:t>:</w:t>
      </w:r>
      <w:r w:rsidR="00F9667F">
        <w:rPr>
          <w:rStyle w:val="longtext"/>
        </w:rPr>
        <w:tab/>
      </w:r>
      <w:r w:rsidR="00F9667F">
        <w:rPr>
          <w:rStyle w:val="longtext"/>
          <w:lang w:val="bg-BG"/>
        </w:rPr>
        <w:t xml:space="preserve"> </w:t>
      </w:r>
      <w:r w:rsidRPr="001C1B9B">
        <w:rPr>
          <w:rStyle w:val="longtext"/>
          <w:lang w:val="en-US"/>
        </w:rPr>
        <w:t>2</w:t>
      </w:r>
      <w:r w:rsidRPr="001C1B9B">
        <w:rPr>
          <w:rStyle w:val="longtext"/>
        </w:rPr>
        <w:t>3</w:t>
      </w:r>
      <w:r w:rsidRPr="001C1B9B">
        <w:rPr>
          <w:rStyle w:val="longtext"/>
          <w:lang w:val="en-US"/>
        </w:rPr>
        <w:t>0-240V</w:t>
      </w:r>
      <w:r w:rsidR="000701DB">
        <w:rPr>
          <w:rStyle w:val="longtext"/>
          <w:lang w:val="bg-BG"/>
        </w:rPr>
        <w:t>/</w:t>
      </w:r>
      <w:r w:rsidRPr="001C1B9B">
        <w:rPr>
          <w:rStyle w:val="longtext"/>
          <w:lang w:val="en-US"/>
        </w:rPr>
        <w:t xml:space="preserve"> ~ 50Hz</w:t>
      </w:r>
    </w:p>
    <w:p w:rsidR="001C1B9B" w:rsidRPr="001C1B9B" w:rsidRDefault="00F9667F" w:rsidP="001C1B9B">
      <w:pPr>
        <w:spacing w:after="0" w:line="240" w:lineRule="auto"/>
        <w:jc w:val="both"/>
        <w:rPr>
          <w:rStyle w:val="hps"/>
        </w:rPr>
      </w:pPr>
      <w:r>
        <w:rPr>
          <w:rStyle w:val="longtext"/>
        </w:rPr>
        <w:t>Консумирана мощност</w:t>
      </w:r>
      <w:r>
        <w:rPr>
          <w:rStyle w:val="longtext"/>
          <w:lang w:val="bg-BG"/>
        </w:rPr>
        <w:t xml:space="preserve">:             </w:t>
      </w:r>
      <w:r w:rsidR="001C1B9B" w:rsidRPr="001C1B9B">
        <w:rPr>
          <w:rStyle w:val="longtext"/>
        </w:rPr>
        <w:t xml:space="preserve">около </w:t>
      </w:r>
      <w:r w:rsidR="0027186A">
        <w:rPr>
          <w:rStyle w:val="hps"/>
        </w:rPr>
        <w:t>6</w:t>
      </w:r>
      <w:r w:rsidR="0027186A">
        <w:rPr>
          <w:rStyle w:val="hps"/>
          <w:lang w:val="bg-BG"/>
        </w:rPr>
        <w:t xml:space="preserve">0 </w:t>
      </w:r>
      <w:r w:rsidR="001C1B9B" w:rsidRPr="001C1B9B">
        <w:rPr>
          <w:rStyle w:val="hps"/>
          <w:lang w:val="en-US"/>
        </w:rPr>
        <w:t>W</w:t>
      </w:r>
    </w:p>
    <w:p w:rsidR="001C1B9B" w:rsidRDefault="001C1B9B" w:rsidP="001C1B9B">
      <w:pPr>
        <w:spacing w:after="0" w:line="240" w:lineRule="auto"/>
        <w:jc w:val="both"/>
        <w:rPr>
          <w:lang w:val="bg-BG"/>
        </w:rPr>
      </w:pPr>
      <w:r w:rsidRPr="001C1B9B">
        <w:rPr>
          <w:rStyle w:val="longtext"/>
        </w:rPr>
        <w:t>Размери</w:t>
      </w:r>
      <w:r w:rsidRPr="001C1B9B">
        <w:rPr>
          <w:rStyle w:val="longtext"/>
          <w:lang w:val="en-US"/>
        </w:rPr>
        <w:t xml:space="preserve"> (</w:t>
      </w:r>
      <w:r w:rsidR="005678EA">
        <w:rPr>
          <w:rStyle w:val="longtext"/>
        </w:rPr>
        <w:t xml:space="preserve">Ш х </w:t>
      </w:r>
      <w:r w:rsidR="005678EA">
        <w:rPr>
          <w:rStyle w:val="longtext"/>
          <w:lang w:val="bg-BG"/>
        </w:rPr>
        <w:t>В</w:t>
      </w:r>
      <w:r w:rsidR="005678EA">
        <w:rPr>
          <w:rStyle w:val="longtext"/>
        </w:rPr>
        <w:t xml:space="preserve"> х </w:t>
      </w:r>
      <w:r w:rsidR="005678EA">
        <w:rPr>
          <w:rStyle w:val="longtext"/>
          <w:lang w:val="bg-BG"/>
        </w:rPr>
        <w:t>Д</w:t>
      </w:r>
      <w:r w:rsidR="00F9667F">
        <w:rPr>
          <w:rStyle w:val="longtext"/>
        </w:rPr>
        <w:t>)</w:t>
      </w:r>
      <w:r w:rsidR="00F9667F">
        <w:rPr>
          <w:rStyle w:val="longtext"/>
          <w:lang w:val="bg-BG"/>
        </w:rPr>
        <w:t>:</w:t>
      </w:r>
      <w:r w:rsidR="00F9667F">
        <w:rPr>
          <w:rStyle w:val="longtext"/>
        </w:rPr>
        <w:tab/>
      </w:r>
      <w:r w:rsidR="00F9667F">
        <w:rPr>
          <w:rStyle w:val="longtext"/>
        </w:rPr>
        <w:tab/>
      </w:r>
      <w:r w:rsidR="00F9667F">
        <w:rPr>
          <w:rStyle w:val="longtext"/>
          <w:lang w:val="bg-BG"/>
        </w:rPr>
        <w:t xml:space="preserve"> </w:t>
      </w:r>
      <w:r w:rsidR="00D816F7">
        <w:t xml:space="preserve">около 38 </w:t>
      </w:r>
      <w:r w:rsidR="005678EA">
        <w:t>x 33</w:t>
      </w:r>
      <w:r w:rsidR="00D816F7">
        <w:t xml:space="preserve">.5 x 14.5 </w:t>
      </w:r>
      <w:r w:rsidR="005678EA">
        <w:t>см</w:t>
      </w:r>
    </w:p>
    <w:p w:rsidR="00A454F2" w:rsidRDefault="00A454F2" w:rsidP="001C1B9B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>Условия за употреба:                 сухи и чисти помещения</w:t>
      </w:r>
    </w:p>
    <w:p w:rsidR="00F350AE" w:rsidRPr="00F350AE" w:rsidRDefault="00F350AE" w:rsidP="001C1B9B">
      <w:pPr>
        <w:spacing w:after="0" w:line="240" w:lineRule="auto"/>
        <w:jc w:val="both"/>
      </w:pPr>
      <w:r>
        <w:rPr>
          <w:lang w:val="bg-BG"/>
        </w:rPr>
        <w:t xml:space="preserve">Скорст на вибрации:                  3.000 </w:t>
      </w:r>
      <w:r>
        <w:t>rpm</w:t>
      </w:r>
    </w:p>
    <w:p w:rsidR="00733E65" w:rsidRPr="00733E65" w:rsidRDefault="00733E65" w:rsidP="001C1B9B">
      <w:pPr>
        <w:spacing w:after="0" w:line="240" w:lineRule="auto"/>
        <w:jc w:val="both"/>
        <w:rPr>
          <w:rStyle w:val="hps"/>
          <w:lang w:val="bg-BG"/>
        </w:rPr>
      </w:pPr>
      <w:r>
        <w:t>Подходяща за стъпала с размер до 44 номер</w:t>
      </w:r>
    </w:p>
    <w:p w:rsidR="0083085B" w:rsidRDefault="00F9667F" w:rsidP="001C1B9B">
      <w:pPr>
        <w:spacing w:after="0" w:line="240" w:lineRule="auto"/>
        <w:jc w:val="both"/>
        <w:rPr>
          <w:rStyle w:val="longtext"/>
          <w:lang w:val="bg-BG"/>
        </w:rPr>
      </w:pPr>
      <w:r>
        <w:rPr>
          <w:rStyle w:val="longtext"/>
        </w:rPr>
        <w:t>Тегло</w:t>
      </w:r>
      <w:r>
        <w:rPr>
          <w:rStyle w:val="longtext"/>
          <w:lang w:val="bg-BG"/>
        </w:rPr>
        <w:t>:</w:t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longtext"/>
        </w:rPr>
        <w:tab/>
      </w:r>
      <w:r>
        <w:rPr>
          <w:rStyle w:val="longtext"/>
          <w:lang w:val="bg-BG"/>
        </w:rPr>
        <w:t xml:space="preserve"> </w:t>
      </w:r>
      <w:r w:rsidR="0083085B">
        <w:rPr>
          <w:rStyle w:val="longtext"/>
          <w:lang w:val="bg-BG"/>
        </w:rPr>
        <w:t xml:space="preserve">около </w:t>
      </w:r>
      <w:r w:rsidR="00F350AE">
        <w:t>1</w:t>
      </w:r>
      <w:proofErr w:type="gramStart"/>
      <w:r w:rsidR="00F350AE">
        <w:t>,7</w:t>
      </w:r>
      <w:proofErr w:type="gramEnd"/>
      <w:r w:rsidR="0083085B">
        <w:t xml:space="preserve"> кг</w:t>
      </w:r>
      <w:r w:rsidR="0083085B" w:rsidRPr="001C1B9B">
        <w:rPr>
          <w:rStyle w:val="longtext"/>
        </w:rPr>
        <w:t xml:space="preserve"> </w:t>
      </w:r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r w:rsidRPr="001C1B9B">
        <w:rPr>
          <w:rStyle w:val="hps"/>
        </w:rPr>
        <w:t>No</w:t>
      </w:r>
      <w:r w:rsidR="00F9667F">
        <w:rPr>
          <w:rStyle w:val="hps"/>
          <w:lang w:val="bg-BG"/>
        </w:rPr>
        <w:t>:</w:t>
      </w:r>
      <w:r w:rsidRPr="001C1B9B">
        <w:rPr>
          <w:rStyle w:val="hps"/>
        </w:rPr>
        <w:tab/>
      </w:r>
      <w:r w:rsidRPr="001C1B9B">
        <w:rPr>
          <w:rStyle w:val="hps"/>
        </w:rPr>
        <w:tab/>
      </w:r>
      <w:r w:rsidRPr="001C1B9B">
        <w:rPr>
          <w:rStyle w:val="hps"/>
        </w:rPr>
        <w:tab/>
      </w:r>
      <w:r w:rsidRPr="001C1B9B">
        <w:rPr>
          <w:rStyle w:val="hps"/>
        </w:rPr>
        <w:tab/>
      </w:r>
      <w:r w:rsidR="00F9667F">
        <w:rPr>
          <w:rStyle w:val="longtext"/>
          <w:lang w:val="bg-BG"/>
        </w:rPr>
        <w:t xml:space="preserve"> </w:t>
      </w:r>
      <w:r w:rsidR="009B185D">
        <w:rPr>
          <w:rFonts w:cs="Frutiger-Light"/>
        </w:rPr>
        <w:t>883</w:t>
      </w:r>
      <w:r w:rsidR="009B185D">
        <w:rPr>
          <w:rFonts w:cs="Frutiger-Light"/>
          <w:lang w:val="bg-BG"/>
        </w:rPr>
        <w:t>8</w:t>
      </w:r>
      <w:r w:rsidRPr="001C1B9B">
        <w:rPr>
          <w:rFonts w:cs="Frutiger-Light"/>
        </w:rPr>
        <w:t>0</w:t>
      </w:r>
    </w:p>
    <w:p w:rsidR="001C1B9B" w:rsidRPr="001C1B9B" w:rsidRDefault="001C1B9B" w:rsidP="001C1B9B">
      <w:pPr>
        <w:spacing w:after="0" w:line="240" w:lineRule="auto"/>
        <w:jc w:val="both"/>
        <w:rPr>
          <w:rStyle w:val="longtext"/>
        </w:rPr>
      </w:pPr>
      <w:r w:rsidRPr="001C1B9B">
        <w:rPr>
          <w:rStyle w:val="longtext"/>
        </w:rPr>
        <w:t xml:space="preserve">EAN </w:t>
      </w:r>
      <w:r w:rsidR="00F9667F">
        <w:rPr>
          <w:rStyle w:val="hps"/>
        </w:rPr>
        <w:t>код</w:t>
      </w:r>
      <w:r w:rsidR="00F9667F">
        <w:rPr>
          <w:rStyle w:val="hps"/>
          <w:lang w:val="bg-BG"/>
        </w:rPr>
        <w:t>:</w:t>
      </w:r>
      <w:r w:rsidR="00F9667F">
        <w:rPr>
          <w:rStyle w:val="hps"/>
        </w:rPr>
        <w:tab/>
      </w:r>
      <w:r w:rsidR="00F9667F">
        <w:rPr>
          <w:rStyle w:val="hps"/>
        </w:rPr>
        <w:tab/>
      </w:r>
      <w:r w:rsidR="00F9667F">
        <w:rPr>
          <w:rStyle w:val="hps"/>
          <w:lang w:val="bg-BG"/>
        </w:rPr>
        <w:t xml:space="preserve">              </w:t>
      </w:r>
      <w:r w:rsidR="00F350AE">
        <w:rPr>
          <w:rFonts w:cs="Frutiger-Light"/>
        </w:rPr>
        <w:t>40 15588 88380 4</w:t>
      </w:r>
    </w:p>
    <w:p w:rsidR="001C1B9B" w:rsidRPr="00C27B2E" w:rsidRDefault="001C1B9B">
      <w:pPr>
        <w:rPr>
          <w:lang w:val="bg-BG"/>
        </w:rPr>
      </w:pPr>
    </w:p>
    <w:sectPr w:rsidR="001C1B9B" w:rsidRPr="00C2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981"/>
    <w:multiLevelType w:val="hybridMultilevel"/>
    <w:tmpl w:val="5D46A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0AD"/>
    <w:multiLevelType w:val="hybridMultilevel"/>
    <w:tmpl w:val="2E0846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3998"/>
    <w:multiLevelType w:val="hybridMultilevel"/>
    <w:tmpl w:val="6A722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47172"/>
    <w:multiLevelType w:val="hybridMultilevel"/>
    <w:tmpl w:val="BAD65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95"/>
    <w:rsid w:val="000701DB"/>
    <w:rsid w:val="00084877"/>
    <w:rsid w:val="00084CB6"/>
    <w:rsid w:val="000C030F"/>
    <w:rsid w:val="000C660F"/>
    <w:rsid w:val="00121FBE"/>
    <w:rsid w:val="00197FCC"/>
    <w:rsid w:val="001C1B9B"/>
    <w:rsid w:val="001D5528"/>
    <w:rsid w:val="00204D21"/>
    <w:rsid w:val="002443BB"/>
    <w:rsid w:val="00262F5B"/>
    <w:rsid w:val="00265767"/>
    <w:rsid w:val="0027186A"/>
    <w:rsid w:val="002D20E4"/>
    <w:rsid w:val="00364AA6"/>
    <w:rsid w:val="00407840"/>
    <w:rsid w:val="004274B9"/>
    <w:rsid w:val="00474303"/>
    <w:rsid w:val="00475D8E"/>
    <w:rsid w:val="004D0F48"/>
    <w:rsid w:val="004F521C"/>
    <w:rsid w:val="005678EA"/>
    <w:rsid w:val="005D6CEF"/>
    <w:rsid w:val="005E5C7A"/>
    <w:rsid w:val="005F7F8A"/>
    <w:rsid w:val="006072EF"/>
    <w:rsid w:val="006B5EF7"/>
    <w:rsid w:val="006C75F2"/>
    <w:rsid w:val="007104B5"/>
    <w:rsid w:val="00733E65"/>
    <w:rsid w:val="007714D4"/>
    <w:rsid w:val="00802DAE"/>
    <w:rsid w:val="0083085B"/>
    <w:rsid w:val="00900A49"/>
    <w:rsid w:val="009125B8"/>
    <w:rsid w:val="0094609E"/>
    <w:rsid w:val="00951F60"/>
    <w:rsid w:val="00964E3E"/>
    <w:rsid w:val="009A2495"/>
    <w:rsid w:val="009A7713"/>
    <w:rsid w:val="009B185D"/>
    <w:rsid w:val="009D74B9"/>
    <w:rsid w:val="00A454F2"/>
    <w:rsid w:val="00AF75D9"/>
    <w:rsid w:val="00B703DD"/>
    <w:rsid w:val="00B76F7B"/>
    <w:rsid w:val="00BE134C"/>
    <w:rsid w:val="00C02A93"/>
    <w:rsid w:val="00C27B2E"/>
    <w:rsid w:val="00C4006E"/>
    <w:rsid w:val="00CA059E"/>
    <w:rsid w:val="00CA0A2F"/>
    <w:rsid w:val="00CC281F"/>
    <w:rsid w:val="00CC6510"/>
    <w:rsid w:val="00D23245"/>
    <w:rsid w:val="00D30188"/>
    <w:rsid w:val="00D34B2C"/>
    <w:rsid w:val="00D5029C"/>
    <w:rsid w:val="00D816F7"/>
    <w:rsid w:val="00DF036A"/>
    <w:rsid w:val="00E02429"/>
    <w:rsid w:val="00F315EA"/>
    <w:rsid w:val="00F350AE"/>
    <w:rsid w:val="00F4718B"/>
    <w:rsid w:val="00F9667F"/>
    <w:rsid w:val="00FA1E36"/>
    <w:rsid w:val="00FB0ACC"/>
    <w:rsid w:val="00FF33BC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E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F036A"/>
    <w:pPr>
      <w:ind w:left="720"/>
      <w:contextualSpacing/>
    </w:pPr>
    <w:rPr>
      <w:rFonts w:eastAsiaTheme="minorEastAsia"/>
      <w:lang w:val="bg-BG" w:eastAsia="bg-BG"/>
    </w:rPr>
  </w:style>
  <w:style w:type="character" w:customStyle="1" w:styleId="longtext">
    <w:name w:val="long_text"/>
    <w:basedOn w:val="DefaultParagraphFont"/>
    <w:rsid w:val="00DF036A"/>
  </w:style>
  <w:style w:type="character" w:customStyle="1" w:styleId="hps">
    <w:name w:val="hps"/>
    <w:basedOn w:val="DefaultParagraphFont"/>
    <w:rsid w:val="00DF036A"/>
  </w:style>
  <w:style w:type="character" w:customStyle="1" w:styleId="Heading2Char">
    <w:name w:val="Heading 2 Char"/>
    <w:basedOn w:val="DefaultParagraphFont"/>
    <w:link w:val="Heading2"/>
    <w:uiPriority w:val="9"/>
    <w:rsid w:val="000C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5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3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5EF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F036A"/>
    <w:pPr>
      <w:ind w:left="720"/>
      <w:contextualSpacing/>
    </w:pPr>
    <w:rPr>
      <w:rFonts w:eastAsiaTheme="minorEastAsia"/>
      <w:lang w:val="bg-BG" w:eastAsia="bg-BG"/>
    </w:rPr>
  </w:style>
  <w:style w:type="character" w:customStyle="1" w:styleId="longtext">
    <w:name w:val="long_text"/>
    <w:basedOn w:val="DefaultParagraphFont"/>
    <w:rsid w:val="00DF036A"/>
  </w:style>
  <w:style w:type="character" w:customStyle="1" w:styleId="hps">
    <w:name w:val="hps"/>
    <w:basedOn w:val="DefaultParagraphFont"/>
    <w:rsid w:val="00DF036A"/>
  </w:style>
  <w:style w:type="character" w:customStyle="1" w:styleId="Heading2Char">
    <w:name w:val="Heading 2 Char"/>
    <w:basedOn w:val="DefaultParagraphFont"/>
    <w:link w:val="Heading2"/>
    <w:uiPriority w:val="9"/>
    <w:rsid w:val="000C03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63</cp:revision>
  <dcterms:created xsi:type="dcterms:W3CDTF">2015-12-09T11:37:00Z</dcterms:created>
  <dcterms:modified xsi:type="dcterms:W3CDTF">2015-12-12T07:58:00Z</dcterms:modified>
</cp:coreProperties>
</file>